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4A45C" w14:textId="6233E8BC" w:rsidR="00153FB4" w:rsidRDefault="0061016F" w:rsidP="0061016F">
      <w:pPr>
        <w:jc w:val="center"/>
        <w:rPr>
          <w:rFonts w:ascii="Helvetica" w:hAnsi="Helvetica"/>
        </w:rPr>
      </w:pPr>
      <w:r>
        <w:rPr>
          <w:rFonts w:ascii="Helvetica" w:hAnsi="Helvetica"/>
          <w:noProof/>
        </w:rPr>
        <w:drawing>
          <wp:inline distT="0" distB="0" distL="0" distR="0" wp14:anchorId="55F573EC" wp14:editId="4592AAC6">
            <wp:extent cx="2207172" cy="533400"/>
            <wp:effectExtent l="0" t="0" r="3175" b="0"/>
            <wp:docPr id="2" name="Picture 2" descr="Macintosh HD:Users:intern:Desktop:Press Logos:Screen shot 2016-02-06 at 10.59.2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ntern:Desktop:Press Logos:Screen shot 2016-02-06 at 10.59.26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7172" cy="533400"/>
                    </a:xfrm>
                    <a:prstGeom prst="rect">
                      <a:avLst/>
                    </a:prstGeom>
                    <a:noFill/>
                    <a:ln>
                      <a:noFill/>
                    </a:ln>
                  </pic:spPr>
                </pic:pic>
              </a:graphicData>
            </a:graphic>
          </wp:inline>
        </w:drawing>
      </w:r>
    </w:p>
    <w:p w14:paraId="41057260" w14:textId="77777777" w:rsidR="0061016F" w:rsidRDefault="0061016F" w:rsidP="0061016F">
      <w:pPr>
        <w:pStyle w:val="Heading2"/>
        <w:shd w:val="clear" w:color="auto" w:fill="FFFFFF"/>
        <w:spacing w:before="75" w:after="150"/>
        <w:rPr>
          <w:rFonts w:ascii="Arial" w:eastAsia="Times New Roman" w:hAnsi="Arial" w:cs="Arial"/>
          <w:color w:val="555555"/>
          <w:sz w:val="32"/>
          <w:szCs w:val="32"/>
        </w:rPr>
      </w:pPr>
      <w:r>
        <w:rPr>
          <w:rFonts w:ascii="Arial" w:eastAsia="Times New Roman" w:hAnsi="Arial" w:cs="Arial"/>
          <w:color w:val="555555"/>
          <w:sz w:val="32"/>
          <w:szCs w:val="32"/>
        </w:rPr>
        <w:t>Katonah Museum of Art Presents The Nest, an exhibition of art in nature</w:t>
      </w:r>
    </w:p>
    <w:p w14:paraId="4A7CE3A8" w14:textId="30CB6FE6" w:rsidR="0061016F" w:rsidRPr="0061016F" w:rsidRDefault="0061016F" w:rsidP="0061016F">
      <w:pPr>
        <w:pStyle w:val="Heading2"/>
        <w:shd w:val="clear" w:color="auto" w:fill="FFFFFF"/>
        <w:spacing w:before="75" w:after="150"/>
        <w:rPr>
          <w:rFonts w:ascii="Arial" w:eastAsia="Times New Roman" w:hAnsi="Arial" w:cs="Arial"/>
          <w:color w:val="555555"/>
          <w:sz w:val="32"/>
          <w:szCs w:val="32"/>
        </w:rPr>
      </w:pPr>
      <w:r w:rsidRPr="0061016F">
        <w:rPr>
          <w:rFonts w:ascii="Helvetica Neue" w:eastAsia="Times New Roman" w:hAnsi="Helvetica Neue" w:cs="Times New Roman"/>
          <w:color w:val="555555"/>
          <w:sz w:val="18"/>
          <w:szCs w:val="18"/>
        </w:rPr>
        <w:t>February 13, 2016</w:t>
      </w:r>
    </w:p>
    <w:p w14:paraId="26AE381C" w14:textId="3C27B154" w:rsidR="0061016F" w:rsidRDefault="0061016F" w:rsidP="0061016F">
      <w:pPr>
        <w:jc w:val="center"/>
        <w:rPr>
          <w:rFonts w:ascii="Helvetica" w:hAnsi="Helvetica"/>
        </w:rPr>
      </w:pPr>
      <w:r>
        <w:rPr>
          <w:rFonts w:ascii="Helvetica" w:hAnsi="Helvetica"/>
          <w:noProof/>
        </w:rPr>
        <w:drawing>
          <wp:inline distT="0" distB="0" distL="0" distR="0" wp14:anchorId="24772345" wp14:editId="291C4249">
            <wp:extent cx="2540000" cy="3840480"/>
            <wp:effectExtent l="0" t="0" r="0" b="0"/>
            <wp:docPr id="4" name="Picture 4" descr="Macintosh HD:private:var:folders:ia:iaOafdcTEFqoaesSeCdCjk+++TM:-Tmp-:TemporaryItems:PaulVillinski_BirdSelfPortrait1200x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ia:iaOafdcTEFqoaesSeCdCjk+++TM:-Tmp-:TemporaryItems:PaulVillinski_BirdSelfPortrait1200x3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3840480"/>
                    </a:xfrm>
                    <a:prstGeom prst="rect">
                      <a:avLst/>
                    </a:prstGeom>
                    <a:noFill/>
                    <a:ln>
                      <a:noFill/>
                    </a:ln>
                  </pic:spPr>
                </pic:pic>
              </a:graphicData>
            </a:graphic>
          </wp:inline>
        </w:drawing>
      </w:r>
    </w:p>
    <w:p w14:paraId="10E68A64" w14:textId="77777777" w:rsidR="0061016F" w:rsidRPr="0061016F" w:rsidRDefault="0061016F" w:rsidP="0061016F"/>
    <w:p w14:paraId="14C48359" w14:textId="77777777" w:rsidR="0061016F" w:rsidRPr="0061016F" w:rsidRDefault="0061016F" w:rsidP="0061016F">
      <w:r w:rsidRPr="0061016F">
        <w:rPr>
          <w:rFonts w:ascii="Helvetica Neue" w:hAnsi="Helvetica Neue"/>
          <w:color w:val="555555"/>
          <w:shd w:val="clear" w:color="auto" w:fill="FFFFFF"/>
        </w:rPr>
        <w:t>March 6 - June 19, 2016</w:t>
      </w:r>
    </w:p>
    <w:p w14:paraId="59CAAFF1" w14:textId="77777777" w:rsidR="0061016F" w:rsidRDefault="0061016F" w:rsidP="0061016F">
      <w:pPr>
        <w:rPr>
          <w:rFonts w:ascii="Helvetica" w:hAnsi="Helvetica"/>
        </w:rPr>
      </w:pPr>
    </w:p>
    <w:p w14:paraId="18E94BE2" w14:textId="4F31D42D" w:rsidR="0061016F" w:rsidRDefault="0061016F" w:rsidP="0061016F">
      <w:pPr>
        <w:rPr>
          <w:rFonts w:ascii="Helvetica Neue" w:hAnsi="Helvetica Neue"/>
          <w:color w:val="555555"/>
        </w:rPr>
      </w:pPr>
      <w:r w:rsidRPr="0061016F">
        <w:rPr>
          <w:rFonts w:ascii="Helvetica Neue" w:hAnsi="Helvetica Neue"/>
          <w:b/>
          <w:bCs/>
          <w:color w:val="555555"/>
        </w:rPr>
        <w:t>Katonah, NY: </w:t>
      </w:r>
      <w:r w:rsidRPr="0061016F">
        <w:rPr>
          <w:rFonts w:ascii="Helvetica Neue" w:hAnsi="Helvetica Neue"/>
          <w:color w:val="555555"/>
        </w:rPr>
        <w:t>In a provocative display that incorporates contemporary art, relics from the natural world, and items of material culture, the forthcoming exhibition</w:t>
      </w:r>
      <w:r>
        <w:rPr>
          <w:rFonts w:ascii="Helvetica Neue" w:hAnsi="Helvetica Neue"/>
          <w:color w:val="555555"/>
        </w:rPr>
        <w:t xml:space="preserve"> </w:t>
      </w:r>
      <w:r w:rsidRPr="0061016F">
        <w:rPr>
          <w:rFonts w:ascii="Helvetica Neue" w:hAnsi="Helvetica Neue"/>
          <w:b/>
          <w:bCs/>
          <w:i/>
          <w:iCs/>
          <w:color w:val="555555"/>
        </w:rPr>
        <w:t>The Nest, an exhibition of art in nature</w:t>
      </w:r>
      <w:r w:rsidRPr="0061016F">
        <w:rPr>
          <w:rFonts w:ascii="Helvetica Neue" w:hAnsi="Helvetica Neue"/>
          <w:b/>
          <w:bCs/>
          <w:color w:val="555555"/>
        </w:rPr>
        <w:t>, </w:t>
      </w:r>
      <w:r w:rsidRPr="0061016F">
        <w:rPr>
          <w:rFonts w:ascii="Helvetica Neue" w:hAnsi="Helvetica Neue"/>
          <w:color w:val="555555"/>
        </w:rPr>
        <w:t xml:space="preserve">examines the exquisite beauty and profound symbolism of the nest in art and culture. Organized by the Katonah Museum of Art, the exhibition opens March 6 and remains on view through June 19, 2016 in the </w:t>
      </w:r>
      <w:proofErr w:type="spellStart"/>
      <w:r w:rsidRPr="0061016F">
        <w:rPr>
          <w:rFonts w:ascii="Helvetica Neue" w:hAnsi="Helvetica Neue"/>
          <w:color w:val="555555"/>
        </w:rPr>
        <w:t>Beitzel</w:t>
      </w:r>
      <w:proofErr w:type="spellEnd"/>
      <w:r w:rsidRPr="0061016F">
        <w:rPr>
          <w:rFonts w:ascii="Helvetica Neue" w:hAnsi="Helvetica Neue"/>
          <w:color w:val="555555"/>
        </w:rPr>
        <w:t xml:space="preserve"> and Righter Galleries. It continues the KMA’s two-season thematic cycle of environmentally focused work.</w:t>
      </w:r>
    </w:p>
    <w:p w14:paraId="79871A94" w14:textId="77777777" w:rsidR="0061016F" w:rsidRDefault="0061016F" w:rsidP="0061016F">
      <w:pPr>
        <w:rPr>
          <w:rFonts w:ascii="Helvetica Neue" w:hAnsi="Helvetica Neue"/>
          <w:color w:val="555555"/>
        </w:rPr>
      </w:pPr>
    </w:p>
    <w:p w14:paraId="59150EA5" w14:textId="77777777" w:rsidR="0061016F" w:rsidRDefault="0061016F" w:rsidP="0061016F">
      <w:pPr>
        <w:rPr>
          <w:rFonts w:ascii="Helvetica Neue" w:hAnsi="Helvetica Neue"/>
          <w:color w:val="555555"/>
        </w:rPr>
      </w:pPr>
      <w:r>
        <w:rPr>
          <w:rFonts w:ascii="Helvetica Neue" w:hAnsi="Helvetica Neue"/>
          <w:color w:val="555555"/>
        </w:rPr>
        <w:t>THE EXHIBITION</w:t>
      </w:r>
    </w:p>
    <w:p w14:paraId="3BD17309" w14:textId="17DFA344" w:rsidR="0061016F" w:rsidRPr="0061016F" w:rsidRDefault="0061016F" w:rsidP="0061016F">
      <w:pPr>
        <w:rPr>
          <w:rFonts w:ascii="Helvetica Neue" w:hAnsi="Helvetica Neue"/>
          <w:color w:val="555555"/>
        </w:rPr>
      </w:pPr>
      <w:r w:rsidRPr="0061016F">
        <w:rPr>
          <w:rFonts w:ascii="Helvetica Neue" w:hAnsi="Helvetica Neue"/>
          <w:color w:val="555555"/>
        </w:rPr>
        <w:br/>
        <w:t xml:space="preserve">Drawing its inspiration from the extraordinary form of the bird’s nest, the exhibition examines how the fundamental drive to gather, assemble, and create is a function of </w:t>
      </w:r>
      <w:r w:rsidRPr="0061016F">
        <w:rPr>
          <w:rFonts w:ascii="Helvetica Neue" w:hAnsi="Helvetica Neue"/>
          <w:color w:val="555555"/>
        </w:rPr>
        <w:lastRenderedPageBreak/>
        <w:t xml:space="preserve">both nature and the artistic process. Whether it be a finely executed sculpture formed out of an intricate web of design or a fantastical nest that was in fact created by a bird, the exhibition offers a rare opportunity to consider the creative impulse from multiple vantage points. For many visitors, nest </w:t>
      </w:r>
      <w:proofErr w:type="gramStart"/>
      <w:r w:rsidRPr="0061016F">
        <w:rPr>
          <w:rFonts w:ascii="Helvetica Neue" w:hAnsi="Helvetica Neue"/>
          <w:color w:val="555555"/>
        </w:rPr>
        <w:t>means</w:t>
      </w:r>
      <w:proofErr w:type="gramEnd"/>
      <w:r w:rsidRPr="0061016F">
        <w:rPr>
          <w:rFonts w:ascii="Helvetica Neue" w:hAnsi="Helvetica Neue"/>
          <w:color w:val="555555"/>
        </w:rPr>
        <w:t xml:space="preserve"> “home,” a place to find rest and protection. For others, it is a testament to the exceptional agility and speed of the smallest creatures </w:t>
      </w:r>
      <w:proofErr w:type="gramStart"/>
      <w:r w:rsidRPr="0061016F">
        <w:rPr>
          <w:rFonts w:ascii="Helvetica Neue" w:hAnsi="Helvetica Neue"/>
          <w:color w:val="555555"/>
        </w:rPr>
        <w:t>who</w:t>
      </w:r>
      <w:proofErr w:type="gramEnd"/>
      <w:r w:rsidRPr="0061016F">
        <w:rPr>
          <w:rFonts w:ascii="Helvetica Neue" w:hAnsi="Helvetica Neue"/>
          <w:color w:val="555555"/>
        </w:rPr>
        <w:t xml:space="preserve"> create individual habitats that are truly awe-inspiring. By incorporating works that exist within disparate realms—from art to outdoors—the exhibition prompts deep questions about the relationship between all living things, and the objects they produce for both pleasure and survival.</w:t>
      </w:r>
      <w:r w:rsidRPr="0061016F">
        <w:rPr>
          <w:rFonts w:ascii="Helvetica Neue" w:hAnsi="Helvetica Neue"/>
          <w:color w:val="555555"/>
        </w:rPr>
        <w:br/>
      </w:r>
    </w:p>
    <w:p w14:paraId="6D36EBDF" w14:textId="77777777" w:rsidR="0061016F" w:rsidRP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i/>
          <w:iCs/>
          <w:color w:val="555555"/>
        </w:rPr>
        <w:t>The Nest</w:t>
      </w:r>
      <w:r w:rsidRPr="0061016F">
        <w:rPr>
          <w:rFonts w:ascii="Helvetica Neue" w:hAnsi="Helvetica Neue" w:cs="Times New Roman"/>
          <w:color w:val="555555"/>
        </w:rPr>
        <w:t> includes a stunning blend of authentic nests and over twenty works by fifteen artists from the United States, to Germany, to South Africa. In work that ranges from sculpture, painting, collage, photography, to video, these artists underscore the universality of this theme as a metaphor of home, creation, and the life of birds. Throughout the galleries, visitors encounter an exhibition rich in visual texture: sumptuously-colored feathers, shimmering gold leaf, organic twigs, neon plastic, minimalist black-and-white graphics, and more. Some works invoke notions of protection, birth, and the physical human body, while others explore the nest in more symbolic terms.</w:t>
      </w:r>
    </w:p>
    <w:p w14:paraId="6F03AE6A" w14:textId="77777777" w:rsid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color w:val="555555"/>
        </w:rPr>
        <w:t xml:space="preserve">Real birds’ nests from the Yale Peabody Museum of Natural History collection also populate the galleries, selections from one of the most extensive and significant collections in North America.  Nests on loan to the KMA include those as diverse as the </w:t>
      </w:r>
      <w:proofErr w:type="spellStart"/>
      <w:r w:rsidRPr="0061016F">
        <w:rPr>
          <w:rFonts w:ascii="Helvetica Neue" w:hAnsi="Helvetica Neue" w:cs="Times New Roman"/>
          <w:color w:val="555555"/>
        </w:rPr>
        <w:t>hornero</w:t>
      </w:r>
      <w:proofErr w:type="spellEnd"/>
      <w:r w:rsidRPr="0061016F">
        <w:rPr>
          <w:rFonts w:ascii="Helvetica Neue" w:hAnsi="Helvetica Neue" w:cs="Times New Roman"/>
          <w:color w:val="555555"/>
        </w:rPr>
        <w:t xml:space="preserve"> bird’s, made of mud and resembling a wood-fired oven, to that of the </w:t>
      </w:r>
      <w:proofErr w:type="gramStart"/>
      <w:r w:rsidRPr="0061016F">
        <w:rPr>
          <w:rFonts w:ascii="Helvetica Neue" w:hAnsi="Helvetica Neue" w:cs="Times New Roman"/>
          <w:color w:val="555555"/>
        </w:rPr>
        <w:t>weaver bird</w:t>
      </w:r>
      <w:proofErr w:type="gramEnd"/>
      <w:r w:rsidRPr="0061016F">
        <w:rPr>
          <w:rFonts w:ascii="Helvetica Neue" w:hAnsi="Helvetica Neue" w:cs="Times New Roman"/>
          <w:color w:val="555555"/>
        </w:rPr>
        <w:t>, whose complex woven structures count among the most elaborate of birds’ nests. The nests’ presentation in the galleries, integrated amongst the works of art, suggest the many resonances between the human and natural worlds.  In addition to these remarkable pieces, bird cams appear on monitors installed throughout the galleries, introducing a view of live birds into the context of natural materials and art objects.</w:t>
      </w:r>
    </w:p>
    <w:p w14:paraId="2EBA1AAF" w14:textId="77777777" w:rsidR="0061016F" w:rsidRDefault="0061016F" w:rsidP="0061016F">
      <w:pPr>
        <w:shd w:val="clear" w:color="auto" w:fill="FFFFFF"/>
        <w:spacing w:after="150" w:line="336" w:lineRule="atLeast"/>
        <w:rPr>
          <w:rFonts w:ascii="Helvetica Neue" w:hAnsi="Helvetica Neue" w:cs="Times New Roman"/>
          <w:color w:val="555555"/>
        </w:rPr>
      </w:pPr>
    </w:p>
    <w:p w14:paraId="13321549" w14:textId="77777777" w:rsidR="0061016F" w:rsidRDefault="0061016F" w:rsidP="0061016F">
      <w:pPr>
        <w:shd w:val="clear" w:color="auto" w:fill="FFFFFF"/>
        <w:spacing w:after="150" w:line="336" w:lineRule="atLeast"/>
        <w:rPr>
          <w:rFonts w:ascii="Helvetica Neue" w:hAnsi="Helvetica Neue" w:cs="Times New Roman"/>
          <w:color w:val="555555"/>
        </w:rPr>
      </w:pPr>
      <w:r>
        <w:rPr>
          <w:rFonts w:ascii="Helvetica Neue" w:hAnsi="Helvetica Neue" w:cs="Times New Roman"/>
          <w:color w:val="555555"/>
        </w:rPr>
        <w:t xml:space="preserve">THE ARTISTS </w:t>
      </w:r>
    </w:p>
    <w:p w14:paraId="7574B2D4" w14:textId="0367587B" w:rsidR="0061016F" w:rsidRP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color w:val="555555"/>
        </w:rPr>
        <w:br/>
        <w:t>Artist and naturalist </w:t>
      </w:r>
      <w:r w:rsidRPr="0061016F">
        <w:rPr>
          <w:rFonts w:ascii="Helvetica Neue" w:hAnsi="Helvetica Neue" w:cs="Times New Roman"/>
          <w:b/>
          <w:bCs/>
          <w:color w:val="555555"/>
        </w:rPr>
        <w:t xml:space="preserve">James </w:t>
      </w:r>
      <w:proofErr w:type="spellStart"/>
      <w:r w:rsidRPr="0061016F">
        <w:rPr>
          <w:rFonts w:ascii="Helvetica Neue" w:hAnsi="Helvetica Neue" w:cs="Times New Roman"/>
          <w:b/>
          <w:bCs/>
          <w:color w:val="555555"/>
        </w:rPr>
        <w:t>Prosek</w:t>
      </w:r>
      <w:proofErr w:type="spellEnd"/>
      <w:r w:rsidRPr="0061016F">
        <w:rPr>
          <w:rFonts w:ascii="Helvetica Neue" w:hAnsi="Helvetica Neue" w:cs="Times New Roman"/>
          <w:color w:val="555555"/>
        </w:rPr>
        <w:t xml:space="preserve"> will create a new site-specific installation in the Museum’s Atrium. </w:t>
      </w:r>
      <w:proofErr w:type="spellStart"/>
      <w:r w:rsidRPr="0061016F">
        <w:rPr>
          <w:rFonts w:ascii="Helvetica Neue" w:hAnsi="Helvetica Neue" w:cs="Times New Roman"/>
          <w:color w:val="555555"/>
        </w:rPr>
        <w:t>Prosek’s</w:t>
      </w:r>
      <w:proofErr w:type="spellEnd"/>
      <w:r w:rsidRPr="0061016F">
        <w:rPr>
          <w:rFonts w:ascii="Helvetica Neue" w:hAnsi="Helvetica Neue" w:cs="Times New Roman"/>
          <w:color w:val="555555"/>
        </w:rPr>
        <w:t xml:space="preserve"> past wall murals—featuring black and white images of numbered, silhouetted birds and other animals—have contemplated the ways in which humans attempt to order and classify the natural world. His work for the Katonah Museum of Art will incorporate wall-bound sculptural elements into the painted graphic imagery, representing a new evolution of the artist’s practice.</w:t>
      </w:r>
    </w:p>
    <w:p w14:paraId="18FD615C" w14:textId="77777777" w:rsidR="0061016F" w:rsidRP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color w:val="555555"/>
        </w:rPr>
        <w:t>Investigating the ways in which birds themselves act as makers, German artist </w:t>
      </w:r>
      <w:proofErr w:type="spellStart"/>
      <w:r w:rsidRPr="0061016F">
        <w:rPr>
          <w:rFonts w:ascii="Helvetica Neue" w:hAnsi="Helvetica Neue" w:cs="Times New Roman"/>
          <w:b/>
          <w:bCs/>
          <w:color w:val="555555"/>
        </w:rPr>
        <w:t>Björn</w:t>
      </w:r>
      <w:proofErr w:type="spellEnd"/>
      <w:r w:rsidRPr="0061016F">
        <w:rPr>
          <w:rFonts w:ascii="Helvetica Neue" w:hAnsi="Helvetica Neue" w:cs="Times New Roman"/>
          <w:b/>
          <w:bCs/>
          <w:color w:val="555555"/>
        </w:rPr>
        <w:t xml:space="preserve"> Braun</w:t>
      </w:r>
      <w:r w:rsidRPr="0061016F">
        <w:rPr>
          <w:rFonts w:ascii="Helvetica Neue" w:hAnsi="Helvetica Neue" w:cs="Times New Roman"/>
          <w:color w:val="555555"/>
        </w:rPr>
        <w:t> collaborates with a pair of zebra finches he has raised to create nest sculptures from re-purposed materials, such as aluminum foil and colored string. </w:t>
      </w:r>
      <w:r w:rsidRPr="0061016F">
        <w:rPr>
          <w:rFonts w:ascii="Helvetica Neue" w:hAnsi="Helvetica Neue" w:cs="Times New Roman"/>
          <w:b/>
          <w:bCs/>
          <w:color w:val="555555"/>
        </w:rPr>
        <w:t>Judy Pfaff</w:t>
      </w:r>
      <w:r w:rsidRPr="0061016F">
        <w:rPr>
          <w:rFonts w:ascii="Helvetica Neue" w:hAnsi="Helvetica Neue" w:cs="Times New Roman"/>
          <w:color w:val="555555"/>
        </w:rPr>
        <w:t>’s work, </w:t>
      </w:r>
      <w:r w:rsidRPr="0061016F">
        <w:rPr>
          <w:rFonts w:ascii="Helvetica Neue" w:hAnsi="Helvetica Neue" w:cs="Times New Roman"/>
          <w:i/>
          <w:iCs/>
          <w:color w:val="555555"/>
        </w:rPr>
        <w:t>Time is Another River</w:t>
      </w:r>
      <w:r w:rsidRPr="0061016F">
        <w:rPr>
          <w:rFonts w:ascii="Helvetica Neue" w:hAnsi="Helvetica Neue" w:cs="Times New Roman"/>
          <w:color w:val="555555"/>
        </w:rPr>
        <w:t>, integrates varied materials such as honeycomb, plastic, cardboard, and foam in a human-scale, nest-like form that evokes the making methods of both organic and architectural construction.</w:t>
      </w:r>
      <w:r w:rsidRPr="0061016F">
        <w:rPr>
          <w:rFonts w:ascii="Helvetica Neue" w:hAnsi="Helvetica Neue" w:cs="Times New Roman"/>
          <w:color w:val="555555"/>
        </w:rPr>
        <w:br/>
      </w:r>
    </w:p>
    <w:p w14:paraId="4B8CC117" w14:textId="291740C4" w:rsidR="0061016F" w:rsidRP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b/>
          <w:bCs/>
          <w:color w:val="555555"/>
        </w:rPr>
        <w:t>Dove Bradshaw</w:t>
      </w:r>
      <w:r w:rsidRPr="0061016F">
        <w:rPr>
          <w:rFonts w:ascii="Helvetica Neue" w:hAnsi="Helvetica Neue" w:cs="Times New Roman"/>
          <w:color w:val="555555"/>
        </w:rPr>
        <w:t> weaves together honey locust thorns in an accumulative strategy akin to that used by birds when making their nests. Titled </w:t>
      </w:r>
      <w:proofErr w:type="gramStart"/>
      <w:r w:rsidRPr="0061016F">
        <w:rPr>
          <w:rFonts w:ascii="Helvetica Neue" w:hAnsi="Helvetica Neue" w:cs="Times New Roman"/>
          <w:i/>
          <w:iCs/>
          <w:color w:val="555555"/>
        </w:rPr>
        <w:t>Home</w:t>
      </w:r>
      <w:proofErr w:type="gramEnd"/>
      <w:r w:rsidRPr="0061016F">
        <w:rPr>
          <w:rFonts w:ascii="Helvetica Neue" w:hAnsi="Helvetica Neue" w:cs="Times New Roman"/>
          <w:color w:val="555555"/>
        </w:rPr>
        <w:t>, the work suggests the animal and human need for dwelling, and the effort to create a structure of protection. In another work, Bradshaw casts a goose eggshell in 18 karat gold, invoking the Aesop’s fable</w:t>
      </w:r>
      <w:r>
        <w:rPr>
          <w:rFonts w:ascii="Helvetica Neue" w:hAnsi="Helvetica Neue" w:cs="Times New Roman"/>
          <w:color w:val="555555"/>
        </w:rPr>
        <w:t xml:space="preserve"> </w:t>
      </w:r>
      <w:r w:rsidRPr="0061016F">
        <w:rPr>
          <w:rFonts w:ascii="Helvetica Neue" w:hAnsi="Helvetica Neue" w:cs="Times New Roman"/>
          <w:i/>
          <w:iCs/>
          <w:color w:val="555555"/>
        </w:rPr>
        <w:t>The Goose That Laid the Golden Egg</w:t>
      </w:r>
      <w:r w:rsidRPr="0061016F">
        <w:rPr>
          <w:rFonts w:ascii="Helvetica Neue" w:hAnsi="Helvetica Neue" w:cs="Times New Roman"/>
          <w:color w:val="555555"/>
        </w:rPr>
        <w:t>—a warning against greed and the desire for immediacy.</w:t>
      </w:r>
    </w:p>
    <w:p w14:paraId="71D871CF" w14:textId="76861D4E" w:rsidR="0061016F" w:rsidRP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color w:val="555555"/>
        </w:rPr>
        <w:t>Rather than considering tales related to the nest and its occupants, </w:t>
      </w:r>
      <w:r w:rsidRPr="0061016F">
        <w:rPr>
          <w:rFonts w:ascii="Helvetica Neue" w:hAnsi="Helvetica Neue" w:cs="Times New Roman"/>
          <w:b/>
          <w:bCs/>
          <w:color w:val="555555"/>
        </w:rPr>
        <w:t xml:space="preserve">Paul </w:t>
      </w:r>
      <w:proofErr w:type="spellStart"/>
      <w:r w:rsidRPr="0061016F">
        <w:rPr>
          <w:rFonts w:ascii="Helvetica Neue" w:hAnsi="Helvetica Neue" w:cs="Times New Roman"/>
          <w:b/>
          <w:bCs/>
          <w:color w:val="555555"/>
        </w:rPr>
        <w:t>Villinski</w:t>
      </w:r>
      <w:proofErr w:type="spellEnd"/>
      <w:r w:rsidRPr="0061016F">
        <w:rPr>
          <w:rFonts w:ascii="Helvetica Neue" w:hAnsi="Helvetica Neue" w:cs="Times New Roman"/>
          <w:color w:val="555555"/>
        </w:rPr>
        <w:t> explores the relationship between the nest and the physical human body. His life-size, sculptural self-portrait includes a bird’s nest settled in the figure’s belly.  Additional artists (including </w:t>
      </w:r>
      <w:r w:rsidRPr="0061016F">
        <w:rPr>
          <w:rFonts w:ascii="Helvetica Neue" w:hAnsi="Helvetica Neue" w:cs="Times New Roman"/>
          <w:b/>
          <w:bCs/>
          <w:color w:val="555555"/>
        </w:rPr>
        <w:t xml:space="preserve">Sharon </w:t>
      </w:r>
      <w:proofErr w:type="spellStart"/>
      <w:r w:rsidRPr="0061016F">
        <w:rPr>
          <w:rFonts w:ascii="Helvetica Neue" w:hAnsi="Helvetica Neue" w:cs="Times New Roman"/>
          <w:b/>
          <w:bCs/>
          <w:color w:val="555555"/>
        </w:rPr>
        <w:t>Beals</w:t>
      </w:r>
      <w:proofErr w:type="spellEnd"/>
      <w:r w:rsidRPr="0061016F">
        <w:rPr>
          <w:rFonts w:ascii="Helvetica Neue" w:hAnsi="Helvetica Neue" w:cs="Times New Roman"/>
          <w:color w:val="555555"/>
        </w:rPr>
        <w:t>, </w:t>
      </w:r>
      <w:r w:rsidRPr="0061016F">
        <w:rPr>
          <w:rFonts w:ascii="Helvetica Neue" w:hAnsi="Helvetica Neue" w:cs="Times New Roman"/>
          <w:b/>
          <w:bCs/>
          <w:color w:val="555555"/>
        </w:rPr>
        <w:t xml:space="preserve">Sanford </w:t>
      </w:r>
      <w:proofErr w:type="spellStart"/>
      <w:r w:rsidRPr="0061016F">
        <w:rPr>
          <w:rFonts w:ascii="Helvetica Neue" w:hAnsi="Helvetica Neue" w:cs="Times New Roman"/>
          <w:b/>
          <w:bCs/>
          <w:color w:val="555555"/>
        </w:rPr>
        <w:t>Biggers</w:t>
      </w:r>
      <w:proofErr w:type="spellEnd"/>
      <w:r w:rsidRPr="0061016F">
        <w:rPr>
          <w:rFonts w:ascii="Helvetica Neue" w:hAnsi="Helvetica Neue" w:cs="Times New Roman"/>
          <w:color w:val="555555"/>
        </w:rPr>
        <w:t>, </w:t>
      </w:r>
      <w:r w:rsidRPr="0061016F">
        <w:rPr>
          <w:rFonts w:ascii="Helvetica Neue" w:hAnsi="Helvetica Neue" w:cs="Times New Roman"/>
          <w:b/>
          <w:bCs/>
          <w:color w:val="555555"/>
        </w:rPr>
        <w:t xml:space="preserve">John </w:t>
      </w:r>
      <w:proofErr w:type="spellStart"/>
      <w:r w:rsidRPr="0061016F">
        <w:rPr>
          <w:rFonts w:ascii="Helvetica Neue" w:hAnsi="Helvetica Neue" w:cs="Times New Roman"/>
          <w:b/>
          <w:bCs/>
          <w:color w:val="555555"/>
        </w:rPr>
        <w:t>Burtle</w:t>
      </w:r>
      <w:proofErr w:type="spellEnd"/>
      <w:r w:rsidRPr="0061016F">
        <w:rPr>
          <w:rFonts w:ascii="Helvetica Neue" w:hAnsi="Helvetica Neue" w:cs="Times New Roman"/>
          <w:color w:val="555555"/>
        </w:rPr>
        <w:t>, </w:t>
      </w:r>
      <w:proofErr w:type="spellStart"/>
      <w:r w:rsidRPr="0061016F">
        <w:rPr>
          <w:rFonts w:ascii="Helvetica Neue" w:hAnsi="Helvetica Neue" w:cs="Times New Roman"/>
          <w:b/>
          <w:bCs/>
          <w:color w:val="555555"/>
        </w:rPr>
        <w:t>Shiela</w:t>
      </w:r>
      <w:proofErr w:type="spellEnd"/>
      <w:r w:rsidRPr="0061016F">
        <w:rPr>
          <w:rFonts w:ascii="Helvetica Neue" w:hAnsi="Helvetica Neue" w:cs="Times New Roman"/>
          <w:b/>
          <w:bCs/>
          <w:color w:val="555555"/>
        </w:rPr>
        <w:t xml:space="preserve"> Hale</w:t>
      </w:r>
      <w:r w:rsidRPr="0061016F">
        <w:rPr>
          <w:rFonts w:ascii="Helvetica Neue" w:hAnsi="Helvetica Neue" w:cs="Times New Roman"/>
          <w:color w:val="555555"/>
        </w:rPr>
        <w:t>, </w:t>
      </w:r>
      <w:r w:rsidRPr="0061016F">
        <w:rPr>
          <w:rFonts w:ascii="Helvetica Neue" w:hAnsi="Helvetica Neue" w:cs="Times New Roman"/>
          <w:b/>
          <w:bCs/>
          <w:color w:val="555555"/>
        </w:rPr>
        <w:t>Fiona Hall</w:t>
      </w:r>
      <w:r w:rsidRPr="0061016F">
        <w:rPr>
          <w:rFonts w:ascii="Helvetica Neue" w:hAnsi="Helvetica Neue" w:cs="Times New Roman"/>
          <w:color w:val="555555"/>
        </w:rPr>
        <w:t>, </w:t>
      </w:r>
      <w:r w:rsidRPr="0061016F">
        <w:rPr>
          <w:rFonts w:ascii="Helvetica Neue" w:hAnsi="Helvetica Neue" w:cs="Times New Roman"/>
          <w:b/>
          <w:bCs/>
          <w:color w:val="555555"/>
        </w:rPr>
        <w:t xml:space="preserve">Porky </w:t>
      </w:r>
      <w:proofErr w:type="spellStart"/>
      <w:r w:rsidRPr="0061016F">
        <w:rPr>
          <w:rFonts w:ascii="Helvetica Neue" w:hAnsi="Helvetica Neue" w:cs="Times New Roman"/>
          <w:b/>
          <w:bCs/>
          <w:color w:val="555555"/>
        </w:rPr>
        <w:t>Hefer</w:t>
      </w:r>
      <w:proofErr w:type="spellEnd"/>
      <w:r w:rsidRPr="0061016F">
        <w:rPr>
          <w:rFonts w:ascii="Helvetica Neue" w:hAnsi="Helvetica Neue" w:cs="Times New Roman"/>
          <w:color w:val="555555"/>
        </w:rPr>
        <w:t>, </w:t>
      </w:r>
      <w:r w:rsidRPr="0061016F">
        <w:rPr>
          <w:rFonts w:ascii="Helvetica Neue" w:hAnsi="Helvetica Neue" w:cs="Times New Roman"/>
          <w:b/>
          <w:bCs/>
          <w:color w:val="555555"/>
        </w:rPr>
        <w:t xml:space="preserve">Nina </w:t>
      </w:r>
      <w:proofErr w:type="spellStart"/>
      <w:r w:rsidRPr="0061016F">
        <w:rPr>
          <w:rFonts w:ascii="Helvetica Neue" w:hAnsi="Helvetica Neue" w:cs="Times New Roman"/>
          <w:b/>
          <w:bCs/>
          <w:color w:val="555555"/>
        </w:rPr>
        <w:t>Katchadourian</w:t>
      </w:r>
      <w:proofErr w:type="spellEnd"/>
      <w:r w:rsidRPr="0061016F">
        <w:rPr>
          <w:rFonts w:ascii="Helvetica Neue" w:hAnsi="Helvetica Neue" w:cs="Times New Roman"/>
          <w:color w:val="555555"/>
        </w:rPr>
        <w:t>, </w:t>
      </w:r>
      <w:r w:rsidRPr="0061016F">
        <w:rPr>
          <w:rFonts w:ascii="Helvetica Neue" w:hAnsi="Helvetica Neue" w:cs="Times New Roman"/>
          <w:b/>
          <w:bCs/>
          <w:color w:val="555555"/>
        </w:rPr>
        <w:t>Louise Lawler</w:t>
      </w:r>
      <w:r w:rsidRPr="0061016F">
        <w:rPr>
          <w:rFonts w:ascii="Helvetica Neue" w:hAnsi="Helvetica Neue" w:cs="Times New Roman"/>
          <w:color w:val="555555"/>
        </w:rPr>
        <w:t>, </w:t>
      </w:r>
      <w:r w:rsidRPr="0061016F">
        <w:rPr>
          <w:rFonts w:ascii="Helvetica Neue" w:hAnsi="Helvetica Neue" w:cs="Times New Roman"/>
          <w:b/>
          <w:bCs/>
          <w:color w:val="555555"/>
        </w:rPr>
        <w:t xml:space="preserve">Hunt </w:t>
      </w:r>
      <w:proofErr w:type="spellStart"/>
      <w:r w:rsidRPr="0061016F">
        <w:rPr>
          <w:rFonts w:ascii="Helvetica Neue" w:hAnsi="Helvetica Neue" w:cs="Times New Roman"/>
          <w:b/>
          <w:bCs/>
          <w:color w:val="555555"/>
        </w:rPr>
        <w:t>Slonem</w:t>
      </w:r>
      <w:proofErr w:type="spellEnd"/>
      <w:r w:rsidRPr="0061016F">
        <w:rPr>
          <w:rFonts w:ascii="Helvetica Neue" w:hAnsi="Helvetica Neue" w:cs="Times New Roman"/>
          <w:color w:val="555555"/>
        </w:rPr>
        <w:t>, </w:t>
      </w:r>
      <w:r w:rsidRPr="0061016F">
        <w:rPr>
          <w:rFonts w:ascii="Helvetica Neue" w:hAnsi="Helvetica Neue" w:cs="Times New Roman"/>
          <w:b/>
          <w:bCs/>
          <w:color w:val="555555"/>
        </w:rPr>
        <w:t>Kiki Smith</w:t>
      </w:r>
      <w:r w:rsidRPr="0061016F">
        <w:rPr>
          <w:rFonts w:ascii="Helvetica Neue" w:hAnsi="Helvetica Neue" w:cs="Times New Roman"/>
          <w:color w:val="555555"/>
        </w:rPr>
        <w:t>, </w:t>
      </w:r>
      <w:r w:rsidRPr="0061016F">
        <w:rPr>
          <w:rFonts w:ascii="Helvetica Neue" w:hAnsi="Helvetica Neue" w:cs="Times New Roman"/>
          <w:b/>
          <w:bCs/>
          <w:color w:val="555555"/>
        </w:rPr>
        <w:t xml:space="preserve">Andreas </w:t>
      </w:r>
      <w:proofErr w:type="spellStart"/>
      <w:r w:rsidRPr="0061016F">
        <w:rPr>
          <w:rFonts w:ascii="Helvetica Neue" w:hAnsi="Helvetica Neue" w:cs="Times New Roman"/>
          <w:b/>
          <w:bCs/>
          <w:color w:val="555555"/>
        </w:rPr>
        <w:t>Sterzing</w:t>
      </w:r>
      <w:proofErr w:type="spellEnd"/>
      <w:r w:rsidRPr="0061016F">
        <w:rPr>
          <w:rFonts w:ascii="Helvetica Neue" w:hAnsi="Helvetica Neue" w:cs="Times New Roman"/>
          <w:color w:val="555555"/>
        </w:rPr>
        <w:t>, and </w:t>
      </w:r>
      <w:r w:rsidRPr="0061016F">
        <w:rPr>
          <w:rFonts w:ascii="Helvetica Neue" w:hAnsi="Helvetica Neue" w:cs="Times New Roman"/>
          <w:b/>
          <w:bCs/>
          <w:color w:val="555555"/>
        </w:rPr>
        <w:t xml:space="preserve">David </w:t>
      </w:r>
      <w:proofErr w:type="spellStart"/>
      <w:r w:rsidRPr="0061016F">
        <w:rPr>
          <w:rFonts w:ascii="Helvetica Neue" w:hAnsi="Helvetica Neue" w:cs="Times New Roman"/>
          <w:b/>
          <w:bCs/>
          <w:color w:val="555555"/>
        </w:rPr>
        <w:t>Wojnarowicz</w:t>
      </w:r>
      <w:proofErr w:type="spellEnd"/>
      <w:r>
        <w:rPr>
          <w:rFonts w:ascii="Helvetica Neue" w:hAnsi="Helvetica Neue" w:cs="Times New Roman"/>
          <w:b/>
          <w:bCs/>
          <w:color w:val="555555"/>
        </w:rPr>
        <w:t xml:space="preserve"> </w:t>
      </w:r>
      <w:r w:rsidRPr="0061016F">
        <w:rPr>
          <w:rFonts w:ascii="Helvetica Neue" w:hAnsi="Helvetica Neue" w:cs="Times New Roman"/>
          <w:color w:val="555555"/>
        </w:rPr>
        <w:t>among others) continue such lines of investigation into the aesthetic forms and metaphorical</w:t>
      </w:r>
      <w:r>
        <w:rPr>
          <w:rFonts w:ascii="Helvetica Neue" w:hAnsi="Helvetica Neue" w:cs="Times New Roman"/>
          <w:color w:val="555555"/>
        </w:rPr>
        <w:t xml:space="preserve"> </w:t>
      </w:r>
      <w:r w:rsidRPr="0061016F">
        <w:rPr>
          <w:rFonts w:ascii="Helvetica Neue" w:hAnsi="Helvetica Neue" w:cs="Times New Roman"/>
          <w:color w:val="555555"/>
        </w:rPr>
        <w:t>themes of the nest.</w:t>
      </w:r>
      <w:r w:rsidRPr="0061016F">
        <w:rPr>
          <w:rFonts w:ascii="Helvetica Neue" w:hAnsi="Helvetica Neue" w:cs="Times New Roman"/>
          <w:color w:val="555555"/>
        </w:rPr>
        <w:br/>
      </w:r>
      <w:bookmarkStart w:id="0" w:name="_GoBack"/>
      <w:bookmarkEnd w:id="0"/>
    </w:p>
    <w:p w14:paraId="179305F7" w14:textId="77777777" w:rsidR="0061016F" w:rsidRPr="0061016F" w:rsidRDefault="0061016F" w:rsidP="0061016F">
      <w:pPr>
        <w:shd w:val="clear" w:color="auto" w:fill="FFFFFF"/>
        <w:spacing w:after="150" w:line="336" w:lineRule="atLeast"/>
        <w:rPr>
          <w:rFonts w:ascii="Helvetica Neue" w:hAnsi="Helvetica Neue" w:cs="Times New Roman"/>
          <w:color w:val="555555"/>
        </w:rPr>
      </w:pPr>
      <w:r w:rsidRPr="0061016F">
        <w:rPr>
          <w:rFonts w:ascii="Helvetica Neue" w:hAnsi="Helvetica Neue" w:cs="Times New Roman"/>
          <w:i/>
          <w:iCs/>
          <w:color w:val="555555"/>
        </w:rPr>
        <w:t>The Nest, an exhibition of art in nature</w:t>
      </w:r>
      <w:r w:rsidRPr="0061016F">
        <w:rPr>
          <w:rFonts w:ascii="Helvetica Neue" w:hAnsi="Helvetica Neue" w:cs="Times New Roman"/>
          <w:color w:val="555555"/>
        </w:rPr>
        <w:t> provides an unexpected lens through which to observe the fascinating parallels between human and animal behavior, raising timely questions about the survival of the birds and their habitats in our increasingly fragile ecological world.</w:t>
      </w:r>
    </w:p>
    <w:p w14:paraId="7E58A0A1" w14:textId="77777777" w:rsidR="0061016F" w:rsidRPr="0061016F" w:rsidRDefault="0061016F" w:rsidP="0061016F">
      <w:pPr>
        <w:rPr>
          <w:rFonts w:ascii="Times" w:eastAsia="Times New Roman" w:hAnsi="Times" w:cs="Times New Roman"/>
          <w:sz w:val="20"/>
          <w:szCs w:val="20"/>
        </w:rPr>
      </w:pPr>
    </w:p>
    <w:p w14:paraId="51EF9FE8" w14:textId="77777777" w:rsidR="0061016F" w:rsidRPr="007B0D12" w:rsidRDefault="0061016F" w:rsidP="007B0D12">
      <w:pPr>
        <w:rPr>
          <w:rFonts w:ascii="Helvetica" w:hAnsi="Helvetica"/>
        </w:rPr>
      </w:pPr>
    </w:p>
    <w:sectPr w:rsidR="0061016F" w:rsidRPr="007B0D12" w:rsidSect="000260ED">
      <w:headerReference w:type="even" r:id="rId11"/>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E55A1" w14:textId="77777777" w:rsidR="005D6ED0" w:rsidRDefault="005D6ED0" w:rsidP="002E0DDC">
      <w:r>
        <w:separator/>
      </w:r>
    </w:p>
  </w:endnote>
  <w:endnote w:type="continuationSeparator" w:id="0">
    <w:p w14:paraId="0E2A92AA" w14:textId="77777777" w:rsidR="005D6ED0" w:rsidRDefault="005D6ED0" w:rsidP="002E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0D2A3" w14:textId="77777777" w:rsidR="005D6ED0" w:rsidRDefault="005D6ED0" w:rsidP="002E0DDC">
      <w:r>
        <w:separator/>
      </w:r>
    </w:p>
  </w:footnote>
  <w:footnote w:type="continuationSeparator" w:id="0">
    <w:p w14:paraId="6FD4DC0A" w14:textId="77777777" w:rsidR="005D6ED0" w:rsidRDefault="005D6ED0" w:rsidP="002E0D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91B57" w14:textId="77777777" w:rsidR="005D6ED0" w:rsidRDefault="0061016F">
    <w:pPr>
      <w:pStyle w:val="Header"/>
    </w:pPr>
    <w:sdt>
      <w:sdtPr>
        <w:id w:val="171999623"/>
        <w:placeholder>
          <w:docPart w:val="074F8968008F1042A9F0EF469E2EDFCA"/>
        </w:placeholder>
        <w:temporary/>
        <w:showingPlcHdr/>
      </w:sdtPr>
      <w:sdtEndPr/>
      <w:sdtContent>
        <w:r w:rsidR="005D6ED0">
          <w:t>[Type text]</w:t>
        </w:r>
      </w:sdtContent>
    </w:sdt>
    <w:r w:rsidR="005D6ED0">
      <w:ptab w:relativeTo="margin" w:alignment="center" w:leader="none"/>
    </w:r>
    <w:sdt>
      <w:sdtPr>
        <w:id w:val="171999624"/>
        <w:placeholder>
          <w:docPart w:val="EDCED5DD3723C9418E38D2C15F4082F1"/>
        </w:placeholder>
        <w:temporary/>
        <w:showingPlcHdr/>
      </w:sdtPr>
      <w:sdtEndPr/>
      <w:sdtContent>
        <w:r w:rsidR="005D6ED0">
          <w:t>[Type text]</w:t>
        </w:r>
      </w:sdtContent>
    </w:sdt>
    <w:r w:rsidR="005D6ED0">
      <w:ptab w:relativeTo="margin" w:alignment="right" w:leader="none"/>
    </w:r>
    <w:sdt>
      <w:sdtPr>
        <w:id w:val="171999625"/>
        <w:placeholder>
          <w:docPart w:val="D6EE1BAE58208C4DBD001952FBC01587"/>
        </w:placeholder>
        <w:temporary/>
        <w:showingPlcHdr/>
      </w:sdtPr>
      <w:sdtEndPr/>
      <w:sdtContent>
        <w:r w:rsidR="005D6ED0">
          <w:t>[Type text]</w:t>
        </w:r>
      </w:sdtContent>
    </w:sdt>
  </w:p>
  <w:p w14:paraId="070A9C32" w14:textId="77777777" w:rsidR="005D6ED0" w:rsidRDefault="005D6E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5F8DB" w14:textId="77777777" w:rsidR="005D6ED0" w:rsidRDefault="005D6ED0">
    <w:pPr>
      <w:pStyle w:val="Header"/>
    </w:pPr>
    <w:r>
      <w:rPr>
        <w:noProof/>
      </w:rPr>
      <w:drawing>
        <wp:inline distT="0" distB="0" distL="0" distR="0" wp14:anchorId="4F07E73F" wp14:editId="7D3F3486">
          <wp:extent cx="2645752" cy="42673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G - Address (RGB) copy.jpg"/>
                  <pic:cNvPicPr/>
                </pic:nvPicPr>
                <pic:blipFill>
                  <a:blip r:embed="rId1">
                    <a:extLst>
                      <a:ext uri="{28A0092B-C50C-407E-A947-70E740481C1C}">
                        <a14:useLocalDpi xmlns:a14="http://schemas.microsoft.com/office/drawing/2010/main" val="0"/>
                      </a:ext>
                    </a:extLst>
                  </a:blip>
                  <a:stretch>
                    <a:fillRect/>
                  </a:stretch>
                </pic:blipFill>
                <pic:spPr>
                  <a:xfrm>
                    <a:off x="0" y="0"/>
                    <a:ext cx="2645752" cy="426734"/>
                  </a:xfrm>
                  <a:prstGeom prst="rect">
                    <a:avLst/>
                  </a:prstGeom>
                </pic:spPr>
              </pic:pic>
            </a:graphicData>
          </a:graphic>
        </wp:inline>
      </w:drawing>
    </w:r>
  </w:p>
  <w:p w14:paraId="6D38BB9A" w14:textId="77777777" w:rsidR="005D6ED0" w:rsidRDefault="005D6E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424"/>
    <w:multiLevelType w:val="multilevel"/>
    <w:tmpl w:val="619E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A2817"/>
    <w:multiLevelType w:val="multilevel"/>
    <w:tmpl w:val="5784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D6139"/>
    <w:multiLevelType w:val="multilevel"/>
    <w:tmpl w:val="0046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DC"/>
    <w:rsid w:val="000260ED"/>
    <w:rsid w:val="00153FB4"/>
    <w:rsid w:val="001A672E"/>
    <w:rsid w:val="002E0DDC"/>
    <w:rsid w:val="003C10E6"/>
    <w:rsid w:val="005A0A6A"/>
    <w:rsid w:val="005D6ED0"/>
    <w:rsid w:val="0061016F"/>
    <w:rsid w:val="006C68BF"/>
    <w:rsid w:val="007B0D12"/>
    <w:rsid w:val="00887A14"/>
    <w:rsid w:val="0089497B"/>
    <w:rsid w:val="008D4C0F"/>
    <w:rsid w:val="00995018"/>
    <w:rsid w:val="00A23AB7"/>
    <w:rsid w:val="00A25E57"/>
    <w:rsid w:val="00BB47C9"/>
    <w:rsid w:val="00C32961"/>
    <w:rsid w:val="00C9332F"/>
    <w:rsid w:val="00C95FB7"/>
    <w:rsid w:val="00DB1453"/>
    <w:rsid w:val="00EB2980"/>
    <w:rsid w:val="00EF7A15"/>
    <w:rsid w:val="00F6102F"/>
    <w:rsid w:val="00FD6A38"/>
    <w:rsid w:val="00FE6C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F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6F"/>
    <w:pPr>
      <w:jc w:val="both"/>
    </w:pPr>
  </w:style>
  <w:style w:type="paragraph" w:styleId="Heading1">
    <w:name w:val="heading 1"/>
    <w:basedOn w:val="Normal"/>
    <w:link w:val="Heading1Char"/>
    <w:uiPriority w:val="9"/>
    <w:qFormat/>
    <w:rsid w:val="001A672E"/>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6101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DC"/>
    <w:pPr>
      <w:tabs>
        <w:tab w:val="center" w:pos="4320"/>
        <w:tab w:val="right" w:pos="8640"/>
      </w:tabs>
    </w:pPr>
  </w:style>
  <w:style w:type="character" w:customStyle="1" w:styleId="HeaderChar">
    <w:name w:val="Header Char"/>
    <w:basedOn w:val="DefaultParagraphFont"/>
    <w:link w:val="Header"/>
    <w:uiPriority w:val="99"/>
    <w:rsid w:val="002E0DDC"/>
  </w:style>
  <w:style w:type="paragraph" w:styleId="Footer">
    <w:name w:val="footer"/>
    <w:basedOn w:val="Normal"/>
    <w:link w:val="FooterChar"/>
    <w:uiPriority w:val="99"/>
    <w:unhideWhenUsed/>
    <w:rsid w:val="002E0DDC"/>
    <w:pPr>
      <w:tabs>
        <w:tab w:val="center" w:pos="4320"/>
        <w:tab w:val="right" w:pos="8640"/>
      </w:tabs>
    </w:pPr>
  </w:style>
  <w:style w:type="character" w:customStyle="1" w:styleId="FooterChar">
    <w:name w:val="Footer Char"/>
    <w:basedOn w:val="DefaultParagraphFont"/>
    <w:link w:val="Footer"/>
    <w:uiPriority w:val="99"/>
    <w:rsid w:val="002E0DDC"/>
  </w:style>
  <w:style w:type="paragraph" w:styleId="BalloonText">
    <w:name w:val="Balloon Text"/>
    <w:basedOn w:val="Normal"/>
    <w:link w:val="BalloonTextChar"/>
    <w:uiPriority w:val="99"/>
    <w:semiHidden/>
    <w:unhideWhenUsed/>
    <w:rsid w:val="002E0D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DDC"/>
    <w:rPr>
      <w:rFonts w:ascii="Lucida Grande" w:hAnsi="Lucida Grande" w:cs="Lucida Grande"/>
      <w:sz w:val="18"/>
      <w:szCs w:val="18"/>
    </w:rPr>
  </w:style>
  <w:style w:type="character" w:customStyle="1" w:styleId="Heading1Char">
    <w:name w:val="Heading 1 Char"/>
    <w:basedOn w:val="DefaultParagraphFont"/>
    <w:link w:val="Heading1"/>
    <w:uiPriority w:val="9"/>
    <w:rsid w:val="001A672E"/>
    <w:rPr>
      <w:rFonts w:ascii="Times" w:hAnsi="Times"/>
      <w:b/>
      <w:bCs/>
      <w:kern w:val="36"/>
      <w:sz w:val="48"/>
      <w:szCs w:val="48"/>
    </w:rPr>
  </w:style>
  <w:style w:type="paragraph" w:customStyle="1" w:styleId="byline-dateline">
    <w:name w:val="byline-dateline"/>
    <w:basedOn w:val="Normal"/>
    <w:rsid w:val="001A672E"/>
    <w:pPr>
      <w:spacing w:before="100" w:beforeAutospacing="1" w:after="100" w:afterAutospacing="1"/>
    </w:pPr>
    <w:rPr>
      <w:rFonts w:ascii="Times" w:hAnsi="Times"/>
      <w:sz w:val="20"/>
      <w:szCs w:val="20"/>
    </w:rPr>
  </w:style>
  <w:style w:type="character" w:customStyle="1" w:styleId="byline">
    <w:name w:val="byline"/>
    <w:basedOn w:val="DefaultParagraphFont"/>
    <w:rsid w:val="001A672E"/>
  </w:style>
  <w:style w:type="character" w:customStyle="1" w:styleId="apple-converted-space">
    <w:name w:val="apple-converted-space"/>
    <w:basedOn w:val="DefaultParagraphFont"/>
    <w:rsid w:val="001A672E"/>
  </w:style>
  <w:style w:type="character" w:customStyle="1" w:styleId="byline-author">
    <w:name w:val="byline-author"/>
    <w:basedOn w:val="DefaultParagraphFont"/>
    <w:rsid w:val="001A672E"/>
  </w:style>
  <w:style w:type="character" w:styleId="Hyperlink">
    <w:name w:val="Hyperlink"/>
    <w:basedOn w:val="DefaultParagraphFont"/>
    <w:uiPriority w:val="99"/>
    <w:unhideWhenUsed/>
    <w:rsid w:val="007B0D12"/>
    <w:rPr>
      <w:color w:val="0000FF" w:themeColor="hyperlink"/>
      <w:u w:val="single"/>
    </w:rPr>
  </w:style>
  <w:style w:type="character" w:customStyle="1" w:styleId="Heading2Char">
    <w:name w:val="Heading 2 Char"/>
    <w:basedOn w:val="DefaultParagraphFont"/>
    <w:link w:val="Heading2"/>
    <w:uiPriority w:val="9"/>
    <w:rsid w:val="0061016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1016F"/>
    <w:rPr>
      <w:i/>
      <w:iCs/>
    </w:rPr>
  </w:style>
  <w:style w:type="character" w:styleId="Strong">
    <w:name w:val="Strong"/>
    <w:basedOn w:val="DefaultParagraphFont"/>
    <w:uiPriority w:val="22"/>
    <w:qFormat/>
    <w:rsid w:val="0061016F"/>
    <w:rPr>
      <w:b/>
      <w:bCs/>
    </w:rPr>
  </w:style>
  <w:style w:type="paragraph" w:styleId="NormalWeb">
    <w:name w:val="Normal (Web)"/>
    <w:basedOn w:val="Normal"/>
    <w:uiPriority w:val="99"/>
    <w:semiHidden/>
    <w:unhideWhenUsed/>
    <w:rsid w:val="0061016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6F"/>
    <w:pPr>
      <w:jc w:val="both"/>
    </w:pPr>
  </w:style>
  <w:style w:type="paragraph" w:styleId="Heading1">
    <w:name w:val="heading 1"/>
    <w:basedOn w:val="Normal"/>
    <w:link w:val="Heading1Char"/>
    <w:uiPriority w:val="9"/>
    <w:qFormat/>
    <w:rsid w:val="001A672E"/>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unhideWhenUsed/>
    <w:qFormat/>
    <w:rsid w:val="006101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DC"/>
    <w:pPr>
      <w:tabs>
        <w:tab w:val="center" w:pos="4320"/>
        <w:tab w:val="right" w:pos="8640"/>
      </w:tabs>
    </w:pPr>
  </w:style>
  <w:style w:type="character" w:customStyle="1" w:styleId="HeaderChar">
    <w:name w:val="Header Char"/>
    <w:basedOn w:val="DefaultParagraphFont"/>
    <w:link w:val="Header"/>
    <w:uiPriority w:val="99"/>
    <w:rsid w:val="002E0DDC"/>
  </w:style>
  <w:style w:type="paragraph" w:styleId="Footer">
    <w:name w:val="footer"/>
    <w:basedOn w:val="Normal"/>
    <w:link w:val="FooterChar"/>
    <w:uiPriority w:val="99"/>
    <w:unhideWhenUsed/>
    <w:rsid w:val="002E0DDC"/>
    <w:pPr>
      <w:tabs>
        <w:tab w:val="center" w:pos="4320"/>
        <w:tab w:val="right" w:pos="8640"/>
      </w:tabs>
    </w:pPr>
  </w:style>
  <w:style w:type="character" w:customStyle="1" w:styleId="FooterChar">
    <w:name w:val="Footer Char"/>
    <w:basedOn w:val="DefaultParagraphFont"/>
    <w:link w:val="Footer"/>
    <w:uiPriority w:val="99"/>
    <w:rsid w:val="002E0DDC"/>
  </w:style>
  <w:style w:type="paragraph" w:styleId="BalloonText">
    <w:name w:val="Balloon Text"/>
    <w:basedOn w:val="Normal"/>
    <w:link w:val="BalloonTextChar"/>
    <w:uiPriority w:val="99"/>
    <w:semiHidden/>
    <w:unhideWhenUsed/>
    <w:rsid w:val="002E0D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0DDC"/>
    <w:rPr>
      <w:rFonts w:ascii="Lucida Grande" w:hAnsi="Lucida Grande" w:cs="Lucida Grande"/>
      <w:sz w:val="18"/>
      <w:szCs w:val="18"/>
    </w:rPr>
  </w:style>
  <w:style w:type="character" w:customStyle="1" w:styleId="Heading1Char">
    <w:name w:val="Heading 1 Char"/>
    <w:basedOn w:val="DefaultParagraphFont"/>
    <w:link w:val="Heading1"/>
    <w:uiPriority w:val="9"/>
    <w:rsid w:val="001A672E"/>
    <w:rPr>
      <w:rFonts w:ascii="Times" w:hAnsi="Times"/>
      <w:b/>
      <w:bCs/>
      <w:kern w:val="36"/>
      <w:sz w:val="48"/>
      <w:szCs w:val="48"/>
    </w:rPr>
  </w:style>
  <w:style w:type="paragraph" w:customStyle="1" w:styleId="byline-dateline">
    <w:name w:val="byline-dateline"/>
    <w:basedOn w:val="Normal"/>
    <w:rsid w:val="001A672E"/>
    <w:pPr>
      <w:spacing w:before="100" w:beforeAutospacing="1" w:after="100" w:afterAutospacing="1"/>
    </w:pPr>
    <w:rPr>
      <w:rFonts w:ascii="Times" w:hAnsi="Times"/>
      <w:sz w:val="20"/>
      <w:szCs w:val="20"/>
    </w:rPr>
  </w:style>
  <w:style w:type="character" w:customStyle="1" w:styleId="byline">
    <w:name w:val="byline"/>
    <w:basedOn w:val="DefaultParagraphFont"/>
    <w:rsid w:val="001A672E"/>
  </w:style>
  <w:style w:type="character" w:customStyle="1" w:styleId="apple-converted-space">
    <w:name w:val="apple-converted-space"/>
    <w:basedOn w:val="DefaultParagraphFont"/>
    <w:rsid w:val="001A672E"/>
  </w:style>
  <w:style w:type="character" w:customStyle="1" w:styleId="byline-author">
    <w:name w:val="byline-author"/>
    <w:basedOn w:val="DefaultParagraphFont"/>
    <w:rsid w:val="001A672E"/>
  </w:style>
  <w:style w:type="character" w:styleId="Hyperlink">
    <w:name w:val="Hyperlink"/>
    <w:basedOn w:val="DefaultParagraphFont"/>
    <w:uiPriority w:val="99"/>
    <w:unhideWhenUsed/>
    <w:rsid w:val="007B0D12"/>
    <w:rPr>
      <w:color w:val="0000FF" w:themeColor="hyperlink"/>
      <w:u w:val="single"/>
    </w:rPr>
  </w:style>
  <w:style w:type="character" w:customStyle="1" w:styleId="Heading2Char">
    <w:name w:val="Heading 2 Char"/>
    <w:basedOn w:val="DefaultParagraphFont"/>
    <w:link w:val="Heading2"/>
    <w:uiPriority w:val="9"/>
    <w:rsid w:val="0061016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1016F"/>
    <w:rPr>
      <w:i/>
      <w:iCs/>
    </w:rPr>
  </w:style>
  <w:style w:type="character" w:styleId="Strong">
    <w:name w:val="Strong"/>
    <w:basedOn w:val="DefaultParagraphFont"/>
    <w:uiPriority w:val="22"/>
    <w:qFormat/>
    <w:rsid w:val="0061016F"/>
    <w:rPr>
      <w:b/>
      <w:bCs/>
    </w:rPr>
  </w:style>
  <w:style w:type="paragraph" w:styleId="NormalWeb">
    <w:name w:val="Normal (Web)"/>
    <w:basedOn w:val="Normal"/>
    <w:uiPriority w:val="99"/>
    <w:semiHidden/>
    <w:unhideWhenUsed/>
    <w:rsid w:val="0061016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226">
      <w:bodyDiv w:val="1"/>
      <w:marLeft w:val="0"/>
      <w:marRight w:val="0"/>
      <w:marTop w:val="0"/>
      <w:marBottom w:val="0"/>
      <w:divBdr>
        <w:top w:val="none" w:sz="0" w:space="0" w:color="auto"/>
        <w:left w:val="none" w:sz="0" w:space="0" w:color="auto"/>
        <w:bottom w:val="none" w:sz="0" w:space="0" w:color="auto"/>
        <w:right w:val="none" w:sz="0" w:space="0" w:color="auto"/>
      </w:divBdr>
    </w:div>
    <w:div w:id="260647607">
      <w:bodyDiv w:val="1"/>
      <w:marLeft w:val="0"/>
      <w:marRight w:val="0"/>
      <w:marTop w:val="0"/>
      <w:marBottom w:val="0"/>
      <w:divBdr>
        <w:top w:val="none" w:sz="0" w:space="0" w:color="auto"/>
        <w:left w:val="none" w:sz="0" w:space="0" w:color="auto"/>
        <w:bottom w:val="none" w:sz="0" w:space="0" w:color="auto"/>
        <w:right w:val="none" w:sz="0" w:space="0" w:color="auto"/>
      </w:divBdr>
    </w:div>
    <w:div w:id="305862922">
      <w:bodyDiv w:val="1"/>
      <w:marLeft w:val="0"/>
      <w:marRight w:val="0"/>
      <w:marTop w:val="0"/>
      <w:marBottom w:val="0"/>
      <w:divBdr>
        <w:top w:val="none" w:sz="0" w:space="0" w:color="auto"/>
        <w:left w:val="none" w:sz="0" w:space="0" w:color="auto"/>
        <w:bottom w:val="none" w:sz="0" w:space="0" w:color="auto"/>
        <w:right w:val="none" w:sz="0" w:space="0" w:color="auto"/>
      </w:divBdr>
    </w:div>
    <w:div w:id="560874440">
      <w:bodyDiv w:val="1"/>
      <w:marLeft w:val="0"/>
      <w:marRight w:val="0"/>
      <w:marTop w:val="0"/>
      <w:marBottom w:val="0"/>
      <w:divBdr>
        <w:top w:val="none" w:sz="0" w:space="0" w:color="auto"/>
        <w:left w:val="none" w:sz="0" w:space="0" w:color="auto"/>
        <w:bottom w:val="none" w:sz="0" w:space="0" w:color="auto"/>
        <w:right w:val="none" w:sz="0" w:space="0" w:color="auto"/>
      </w:divBdr>
    </w:div>
    <w:div w:id="590238937">
      <w:bodyDiv w:val="1"/>
      <w:marLeft w:val="0"/>
      <w:marRight w:val="0"/>
      <w:marTop w:val="0"/>
      <w:marBottom w:val="0"/>
      <w:divBdr>
        <w:top w:val="none" w:sz="0" w:space="0" w:color="auto"/>
        <w:left w:val="none" w:sz="0" w:space="0" w:color="auto"/>
        <w:bottom w:val="none" w:sz="0" w:space="0" w:color="auto"/>
        <w:right w:val="none" w:sz="0" w:space="0" w:color="auto"/>
      </w:divBdr>
    </w:div>
    <w:div w:id="642276580">
      <w:bodyDiv w:val="1"/>
      <w:marLeft w:val="0"/>
      <w:marRight w:val="0"/>
      <w:marTop w:val="0"/>
      <w:marBottom w:val="0"/>
      <w:divBdr>
        <w:top w:val="none" w:sz="0" w:space="0" w:color="auto"/>
        <w:left w:val="none" w:sz="0" w:space="0" w:color="auto"/>
        <w:bottom w:val="none" w:sz="0" w:space="0" w:color="auto"/>
        <w:right w:val="none" w:sz="0" w:space="0" w:color="auto"/>
      </w:divBdr>
      <w:divsChild>
        <w:div w:id="577175806">
          <w:marLeft w:val="0"/>
          <w:marRight w:val="0"/>
          <w:marTop w:val="0"/>
          <w:marBottom w:val="0"/>
          <w:divBdr>
            <w:top w:val="none" w:sz="0" w:space="0" w:color="auto"/>
            <w:left w:val="none" w:sz="0" w:space="0" w:color="auto"/>
            <w:bottom w:val="none" w:sz="0" w:space="0" w:color="auto"/>
            <w:right w:val="none" w:sz="0" w:space="0" w:color="auto"/>
          </w:divBdr>
        </w:div>
        <w:div w:id="703604110">
          <w:marLeft w:val="0"/>
          <w:marRight w:val="0"/>
          <w:marTop w:val="0"/>
          <w:marBottom w:val="0"/>
          <w:divBdr>
            <w:top w:val="none" w:sz="0" w:space="0" w:color="auto"/>
            <w:left w:val="none" w:sz="0" w:space="0" w:color="auto"/>
            <w:bottom w:val="none" w:sz="0" w:space="0" w:color="auto"/>
            <w:right w:val="none" w:sz="0" w:space="0" w:color="auto"/>
          </w:divBdr>
        </w:div>
        <w:div w:id="1166626140">
          <w:marLeft w:val="0"/>
          <w:marRight w:val="0"/>
          <w:marTop w:val="0"/>
          <w:marBottom w:val="0"/>
          <w:divBdr>
            <w:top w:val="none" w:sz="0" w:space="0" w:color="auto"/>
            <w:left w:val="none" w:sz="0" w:space="0" w:color="auto"/>
            <w:bottom w:val="none" w:sz="0" w:space="0" w:color="auto"/>
            <w:right w:val="none" w:sz="0" w:space="0" w:color="auto"/>
          </w:divBdr>
        </w:div>
        <w:div w:id="1403715895">
          <w:marLeft w:val="0"/>
          <w:marRight w:val="0"/>
          <w:marTop w:val="0"/>
          <w:marBottom w:val="0"/>
          <w:divBdr>
            <w:top w:val="none" w:sz="0" w:space="0" w:color="auto"/>
            <w:left w:val="none" w:sz="0" w:space="0" w:color="auto"/>
            <w:bottom w:val="none" w:sz="0" w:space="0" w:color="auto"/>
            <w:right w:val="none" w:sz="0" w:space="0" w:color="auto"/>
          </w:divBdr>
        </w:div>
      </w:divsChild>
    </w:div>
    <w:div w:id="1015351427">
      <w:bodyDiv w:val="1"/>
      <w:marLeft w:val="0"/>
      <w:marRight w:val="0"/>
      <w:marTop w:val="0"/>
      <w:marBottom w:val="0"/>
      <w:divBdr>
        <w:top w:val="none" w:sz="0" w:space="0" w:color="auto"/>
        <w:left w:val="none" w:sz="0" w:space="0" w:color="auto"/>
        <w:bottom w:val="none" w:sz="0" w:space="0" w:color="auto"/>
        <w:right w:val="none" w:sz="0" w:space="0" w:color="auto"/>
      </w:divBdr>
    </w:div>
    <w:div w:id="1238711756">
      <w:bodyDiv w:val="1"/>
      <w:marLeft w:val="0"/>
      <w:marRight w:val="0"/>
      <w:marTop w:val="0"/>
      <w:marBottom w:val="0"/>
      <w:divBdr>
        <w:top w:val="none" w:sz="0" w:space="0" w:color="auto"/>
        <w:left w:val="none" w:sz="0" w:space="0" w:color="auto"/>
        <w:bottom w:val="none" w:sz="0" w:space="0" w:color="auto"/>
        <w:right w:val="none" w:sz="0" w:space="0" w:color="auto"/>
      </w:divBdr>
      <w:divsChild>
        <w:div w:id="574125283">
          <w:marLeft w:val="0"/>
          <w:marRight w:val="0"/>
          <w:marTop w:val="0"/>
          <w:marBottom w:val="0"/>
          <w:divBdr>
            <w:top w:val="none" w:sz="0" w:space="0" w:color="auto"/>
            <w:left w:val="none" w:sz="0" w:space="0" w:color="auto"/>
            <w:bottom w:val="none" w:sz="0" w:space="0" w:color="auto"/>
            <w:right w:val="none" w:sz="0" w:space="0" w:color="auto"/>
          </w:divBdr>
        </w:div>
        <w:div w:id="1535116004">
          <w:marLeft w:val="0"/>
          <w:marRight w:val="0"/>
          <w:marTop w:val="0"/>
          <w:marBottom w:val="0"/>
          <w:divBdr>
            <w:top w:val="none" w:sz="0" w:space="0" w:color="auto"/>
            <w:left w:val="none" w:sz="0" w:space="0" w:color="auto"/>
            <w:bottom w:val="none" w:sz="0" w:space="0" w:color="auto"/>
            <w:right w:val="none" w:sz="0" w:space="0" w:color="auto"/>
          </w:divBdr>
        </w:div>
        <w:div w:id="1725179083">
          <w:marLeft w:val="0"/>
          <w:marRight w:val="0"/>
          <w:marTop w:val="0"/>
          <w:marBottom w:val="0"/>
          <w:divBdr>
            <w:top w:val="none" w:sz="0" w:space="0" w:color="auto"/>
            <w:left w:val="none" w:sz="0" w:space="0" w:color="auto"/>
            <w:bottom w:val="none" w:sz="0" w:space="0" w:color="auto"/>
            <w:right w:val="none" w:sz="0" w:space="0" w:color="auto"/>
          </w:divBdr>
        </w:div>
        <w:div w:id="20783689">
          <w:marLeft w:val="0"/>
          <w:marRight w:val="0"/>
          <w:marTop w:val="0"/>
          <w:marBottom w:val="0"/>
          <w:divBdr>
            <w:top w:val="none" w:sz="0" w:space="0" w:color="auto"/>
            <w:left w:val="none" w:sz="0" w:space="0" w:color="auto"/>
            <w:bottom w:val="none" w:sz="0" w:space="0" w:color="auto"/>
            <w:right w:val="none" w:sz="0" w:space="0" w:color="auto"/>
          </w:divBdr>
        </w:div>
      </w:divsChild>
    </w:div>
    <w:div w:id="1308558180">
      <w:bodyDiv w:val="1"/>
      <w:marLeft w:val="0"/>
      <w:marRight w:val="0"/>
      <w:marTop w:val="0"/>
      <w:marBottom w:val="0"/>
      <w:divBdr>
        <w:top w:val="none" w:sz="0" w:space="0" w:color="auto"/>
        <w:left w:val="none" w:sz="0" w:space="0" w:color="auto"/>
        <w:bottom w:val="none" w:sz="0" w:space="0" w:color="auto"/>
        <w:right w:val="none" w:sz="0" w:space="0" w:color="auto"/>
      </w:divBdr>
      <w:divsChild>
        <w:div w:id="616258226">
          <w:marLeft w:val="0"/>
          <w:marRight w:val="0"/>
          <w:marTop w:val="0"/>
          <w:marBottom w:val="300"/>
          <w:divBdr>
            <w:top w:val="none" w:sz="0" w:space="0" w:color="auto"/>
            <w:left w:val="none" w:sz="0" w:space="0" w:color="auto"/>
            <w:bottom w:val="none" w:sz="0" w:space="0" w:color="auto"/>
            <w:right w:val="none" w:sz="0" w:space="0" w:color="auto"/>
          </w:divBdr>
          <w:divsChild>
            <w:div w:id="1298952431">
              <w:marLeft w:val="0"/>
              <w:marRight w:val="0"/>
              <w:marTop w:val="0"/>
              <w:marBottom w:val="0"/>
              <w:divBdr>
                <w:top w:val="single" w:sz="6" w:space="2" w:color="E2E2E2"/>
                <w:left w:val="none" w:sz="0" w:space="0" w:color="auto"/>
                <w:bottom w:val="none" w:sz="0" w:space="0" w:color="auto"/>
                <w:right w:val="none" w:sz="0" w:space="0" w:color="auto"/>
              </w:divBdr>
            </w:div>
          </w:divsChild>
        </w:div>
        <w:div w:id="1788501120">
          <w:marLeft w:val="0"/>
          <w:marRight w:val="0"/>
          <w:marTop w:val="0"/>
          <w:marBottom w:val="0"/>
          <w:divBdr>
            <w:top w:val="none" w:sz="0" w:space="0" w:color="auto"/>
            <w:left w:val="none" w:sz="0" w:space="0" w:color="auto"/>
            <w:bottom w:val="none" w:sz="0" w:space="0" w:color="auto"/>
            <w:right w:val="none" w:sz="0" w:space="0" w:color="auto"/>
          </w:divBdr>
          <w:divsChild>
            <w:div w:id="713425452">
              <w:marLeft w:val="0"/>
              <w:marRight w:val="0"/>
              <w:marTop w:val="0"/>
              <w:marBottom w:val="0"/>
              <w:divBdr>
                <w:top w:val="none" w:sz="0" w:space="0" w:color="auto"/>
                <w:left w:val="none" w:sz="0" w:space="0" w:color="auto"/>
                <w:bottom w:val="none" w:sz="0" w:space="0" w:color="auto"/>
                <w:right w:val="none" w:sz="0" w:space="0" w:color="auto"/>
              </w:divBdr>
              <w:divsChild>
                <w:div w:id="190458944">
                  <w:marLeft w:val="0"/>
                  <w:marRight w:val="0"/>
                  <w:marTop w:val="0"/>
                  <w:marBottom w:val="105"/>
                  <w:divBdr>
                    <w:top w:val="none" w:sz="0" w:space="0" w:color="auto"/>
                    <w:left w:val="none" w:sz="0" w:space="0" w:color="auto"/>
                    <w:bottom w:val="none" w:sz="0" w:space="0" w:color="auto"/>
                    <w:right w:val="none" w:sz="0" w:space="0" w:color="auto"/>
                  </w:divBdr>
                </w:div>
              </w:divsChild>
            </w:div>
            <w:div w:id="1172720826">
              <w:marLeft w:val="0"/>
              <w:marRight w:val="0"/>
              <w:marTop w:val="0"/>
              <w:marBottom w:val="0"/>
              <w:divBdr>
                <w:top w:val="none" w:sz="0" w:space="0" w:color="auto"/>
                <w:left w:val="none" w:sz="0" w:space="0" w:color="auto"/>
                <w:bottom w:val="none" w:sz="0" w:space="0" w:color="auto"/>
                <w:right w:val="none" w:sz="0" w:space="0" w:color="auto"/>
              </w:divBdr>
              <w:divsChild>
                <w:div w:id="87427274">
                  <w:marLeft w:val="0"/>
                  <w:marRight w:val="0"/>
                  <w:marTop w:val="0"/>
                  <w:marBottom w:val="225"/>
                  <w:divBdr>
                    <w:top w:val="none" w:sz="0" w:space="0" w:color="auto"/>
                    <w:left w:val="none" w:sz="0" w:space="0" w:color="auto"/>
                    <w:bottom w:val="none" w:sz="0" w:space="0" w:color="auto"/>
                    <w:right w:val="none" w:sz="0" w:space="0" w:color="auto"/>
                  </w:divBdr>
                  <w:divsChild>
                    <w:div w:id="10051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3907">
              <w:marLeft w:val="0"/>
              <w:marRight w:val="0"/>
              <w:marTop w:val="0"/>
              <w:marBottom w:val="0"/>
              <w:divBdr>
                <w:top w:val="none" w:sz="0" w:space="0" w:color="auto"/>
                <w:left w:val="none" w:sz="0" w:space="0" w:color="auto"/>
                <w:bottom w:val="none" w:sz="0" w:space="0" w:color="auto"/>
                <w:right w:val="none" w:sz="0" w:space="0" w:color="auto"/>
              </w:divBdr>
              <w:divsChild>
                <w:div w:id="40597743">
                  <w:marLeft w:val="105"/>
                  <w:marRight w:val="0"/>
                  <w:marTop w:val="0"/>
                  <w:marBottom w:val="600"/>
                  <w:divBdr>
                    <w:top w:val="none" w:sz="0" w:space="0" w:color="auto"/>
                    <w:left w:val="none" w:sz="0" w:space="0" w:color="auto"/>
                    <w:bottom w:val="none" w:sz="0" w:space="0" w:color="auto"/>
                    <w:right w:val="none" w:sz="0" w:space="0" w:color="auto"/>
                  </w:divBdr>
                  <w:divsChild>
                    <w:div w:id="4977694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250886136">
              <w:marLeft w:val="0"/>
              <w:marRight w:val="0"/>
              <w:marTop w:val="0"/>
              <w:marBottom w:val="0"/>
              <w:divBdr>
                <w:top w:val="none" w:sz="0" w:space="0" w:color="auto"/>
                <w:left w:val="none" w:sz="0" w:space="0" w:color="auto"/>
                <w:bottom w:val="none" w:sz="0" w:space="0" w:color="auto"/>
                <w:right w:val="none" w:sz="0" w:space="0" w:color="auto"/>
              </w:divBdr>
              <w:divsChild>
                <w:div w:id="827483506">
                  <w:marLeft w:val="0"/>
                  <w:marRight w:val="150"/>
                  <w:marTop w:val="0"/>
                  <w:marBottom w:val="0"/>
                  <w:divBdr>
                    <w:top w:val="none" w:sz="0" w:space="0" w:color="auto"/>
                    <w:left w:val="none" w:sz="0" w:space="0" w:color="auto"/>
                    <w:bottom w:val="none" w:sz="0" w:space="0" w:color="auto"/>
                    <w:right w:val="none" w:sz="0" w:space="0" w:color="auto"/>
                  </w:divBdr>
                </w:div>
              </w:divsChild>
            </w:div>
            <w:div w:id="66609324">
              <w:marLeft w:val="0"/>
              <w:marRight w:val="0"/>
              <w:marTop w:val="0"/>
              <w:marBottom w:val="105"/>
              <w:divBdr>
                <w:top w:val="none" w:sz="0" w:space="0" w:color="auto"/>
                <w:left w:val="none" w:sz="0" w:space="0" w:color="auto"/>
                <w:bottom w:val="none" w:sz="0" w:space="0" w:color="auto"/>
                <w:right w:val="none" w:sz="0" w:space="0" w:color="auto"/>
              </w:divBdr>
            </w:div>
            <w:div w:id="420688071">
              <w:marLeft w:val="105"/>
              <w:marRight w:val="0"/>
              <w:marTop w:val="0"/>
              <w:marBottom w:val="600"/>
              <w:divBdr>
                <w:top w:val="none" w:sz="0" w:space="0" w:color="auto"/>
                <w:left w:val="none" w:sz="0" w:space="0" w:color="auto"/>
                <w:bottom w:val="none" w:sz="0" w:space="0" w:color="auto"/>
                <w:right w:val="none" w:sz="0" w:space="0" w:color="auto"/>
              </w:divBdr>
              <w:divsChild>
                <w:div w:id="1323392871">
                  <w:marLeft w:val="-15"/>
                  <w:marRight w:val="-15"/>
                  <w:marTop w:val="0"/>
                  <w:marBottom w:val="0"/>
                  <w:divBdr>
                    <w:top w:val="none" w:sz="0" w:space="0" w:color="auto"/>
                    <w:left w:val="none" w:sz="0" w:space="0" w:color="auto"/>
                    <w:bottom w:val="none" w:sz="0" w:space="0" w:color="auto"/>
                    <w:right w:val="none" w:sz="0" w:space="0" w:color="auto"/>
                  </w:divBdr>
                </w:div>
                <w:div w:id="94836511">
                  <w:marLeft w:val="-15"/>
                  <w:marRight w:val="-15"/>
                  <w:marTop w:val="0"/>
                  <w:marBottom w:val="0"/>
                  <w:divBdr>
                    <w:top w:val="none" w:sz="0" w:space="0" w:color="auto"/>
                    <w:left w:val="none" w:sz="0" w:space="0" w:color="auto"/>
                    <w:bottom w:val="none" w:sz="0" w:space="0" w:color="auto"/>
                    <w:right w:val="none" w:sz="0" w:space="0" w:color="auto"/>
                  </w:divBdr>
                </w:div>
              </w:divsChild>
            </w:div>
            <w:div w:id="1280064786">
              <w:marLeft w:val="105"/>
              <w:marRight w:val="0"/>
              <w:marTop w:val="0"/>
              <w:marBottom w:val="600"/>
              <w:divBdr>
                <w:top w:val="none" w:sz="0" w:space="0" w:color="auto"/>
                <w:left w:val="none" w:sz="0" w:space="0" w:color="auto"/>
                <w:bottom w:val="none" w:sz="0" w:space="0" w:color="auto"/>
                <w:right w:val="none" w:sz="0" w:space="0" w:color="auto"/>
              </w:divBdr>
              <w:divsChild>
                <w:div w:id="1447889569">
                  <w:marLeft w:val="-15"/>
                  <w:marRight w:val="-15"/>
                  <w:marTop w:val="0"/>
                  <w:marBottom w:val="0"/>
                  <w:divBdr>
                    <w:top w:val="none" w:sz="0" w:space="0" w:color="auto"/>
                    <w:left w:val="none" w:sz="0" w:space="0" w:color="auto"/>
                    <w:bottom w:val="none" w:sz="0" w:space="0" w:color="auto"/>
                    <w:right w:val="none" w:sz="0" w:space="0" w:color="auto"/>
                  </w:divBdr>
                </w:div>
              </w:divsChild>
            </w:div>
            <w:div w:id="2059084613">
              <w:marLeft w:val="0"/>
              <w:marRight w:val="0"/>
              <w:marTop w:val="0"/>
              <w:marBottom w:val="105"/>
              <w:divBdr>
                <w:top w:val="none" w:sz="0" w:space="0" w:color="auto"/>
                <w:left w:val="none" w:sz="0" w:space="0" w:color="auto"/>
                <w:bottom w:val="none" w:sz="0" w:space="0" w:color="auto"/>
                <w:right w:val="none" w:sz="0" w:space="0" w:color="auto"/>
              </w:divBdr>
            </w:div>
            <w:div w:id="7769514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35837229">
      <w:bodyDiv w:val="1"/>
      <w:marLeft w:val="0"/>
      <w:marRight w:val="0"/>
      <w:marTop w:val="0"/>
      <w:marBottom w:val="0"/>
      <w:divBdr>
        <w:top w:val="none" w:sz="0" w:space="0" w:color="auto"/>
        <w:left w:val="none" w:sz="0" w:space="0" w:color="auto"/>
        <w:bottom w:val="none" w:sz="0" w:space="0" w:color="auto"/>
        <w:right w:val="none" w:sz="0" w:space="0" w:color="auto"/>
      </w:divBdr>
    </w:div>
    <w:div w:id="1512182582">
      <w:bodyDiv w:val="1"/>
      <w:marLeft w:val="0"/>
      <w:marRight w:val="0"/>
      <w:marTop w:val="0"/>
      <w:marBottom w:val="0"/>
      <w:divBdr>
        <w:top w:val="none" w:sz="0" w:space="0" w:color="auto"/>
        <w:left w:val="none" w:sz="0" w:space="0" w:color="auto"/>
        <w:bottom w:val="none" w:sz="0" w:space="0" w:color="auto"/>
        <w:right w:val="none" w:sz="0" w:space="0" w:color="auto"/>
      </w:divBdr>
    </w:div>
    <w:div w:id="1704745811">
      <w:bodyDiv w:val="1"/>
      <w:marLeft w:val="0"/>
      <w:marRight w:val="0"/>
      <w:marTop w:val="0"/>
      <w:marBottom w:val="0"/>
      <w:divBdr>
        <w:top w:val="none" w:sz="0" w:space="0" w:color="auto"/>
        <w:left w:val="none" w:sz="0" w:space="0" w:color="auto"/>
        <w:bottom w:val="none" w:sz="0" w:space="0" w:color="auto"/>
        <w:right w:val="none" w:sz="0" w:space="0" w:color="auto"/>
      </w:divBdr>
      <w:divsChild>
        <w:div w:id="1955669787">
          <w:marLeft w:val="0"/>
          <w:marRight w:val="0"/>
          <w:marTop w:val="0"/>
          <w:marBottom w:val="300"/>
          <w:divBdr>
            <w:top w:val="none" w:sz="0" w:space="0" w:color="auto"/>
            <w:left w:val="none" w:sz="0" w:space="0" w:color="auto"/>
            <w:bottom w:val="none" w:sz="0" w:space="0" w:color="auto"/>
            <w:right w:val="none" w:sz="0" w:space="0" w:color="auto"/>
          </w:divBdr>
          <w:divsChild>
            <w:div w:id="313529709">
              <w:marLeft w:val="0"/>
              <w:marRight w:val="0"/>
              <w:marTop w:val="0"/>
              <w:marBottom w:val="0"/>
              <w:divBdr>
                <w:top w:val="single" w:sz="6" w:space="2" w:color="E2E2E2"/>
                <w:left w:val="none" w:sz="0" w:space="0" w:color="auto"/>
                <w:bottom w:val="none" w:sz="0" w:space="0" w:color="auto"/>
                <w:right w:val="none" w:sz="0" w:space="0" w:color="auto"/>
              </w:divBdr>
            </w:div>
          </w:divsChild>
        </w:div>
        <w:div w:id="1510019756">
          <w:marLeft w:val="0"/>
          <w:marRight w:val="0"/>
          <w:marTop w:val="0"/>
          <w:marBottom w:val="0"/>
          <w:divBdr>
            <w:top w:val="none" w:sz="0" w:space="0" w:color="auto"/>
            <w:left w:val="none" w:sz="0" w:space="0" w:color="auto"/>
            <w:bottom w:val="none" w:sz="0" w:space="0" w:color="auto"/>
            <w:right w:val="none" w:sz="0" w:space="0" w:color="auto"/>
          </w:divBdr>
          <w:divsChild>
            <w:div w:id="756707434">
              <w:marLeft w:val="0"/>
              <w:marRight w:val="0"/>
              <w:marTop w:val="0"/>
              <w:marBottom w:val="0"/>
              <w:divBdr>
                <w:top w:val="none" w:sz="0" w:space="0" w:color="auto"/>
                <w:left w:val="none" w:sz="0" w:space="0" w:color="auto"/>
                <w:bottom w:val="none" w:sz="0" w:space="0" w:color="auto"/>
                <w:right w:val="none" w:sz="0" w:space="0" w:color="auto"/>
              </w:divBdr>
              <w:divsChild>
                <w:div w:id="1039622038">
                  <w:marLeft w:val="0"/>
                  <w:marRight w:val="0"/>
                  <w:marTop w:val="0"/>
                  <w:marBottom w:val="105"/>
                  <w:divBdr>
                    <w:top w:val="none" w:sz="0" w:space="0" w:color="auto"/>
                    <w:left w:val="none" w:sz="0" w:space="0" w:color="auto"/>
                    <w:bottom w:val="none" w:sz="0" w:space="0" w:color="auto"/>
                    <w:right w:val="none" w:sz="0" w:space="0" w:color="auto"/>
                  </w:divBdr>
                </w:div>
              </w:divsChild>
            </w:div>
            <w:div w:id="528839633">
              <w:marLeft w:val="0"/>
              <w:marRight w:val="0"/>
              <w:marTop w:val="0"/>
              <w:marBottom w:val="0"/>
              <w:divBdr>
                <w:top w:val="none" w:sz="0" w:space="0" w:color="auto"/>
                <w:left w:val="none" w:sz="0" w:space="0" w:color="auto"/>
                <w:bottom w:val="none" w:sz="0" w:space="0" w:color="auto"/>
                <w:right w:val="none" w:sz="0" w:space="0" w:color="auto"/>
              </w:divBdr>
              <w:divsChild>
                <w:div w:id="990596065">
                  <w:marLeft w:val="0"/>
                  <w:marRight w:val="0"/>
                  <w:marTop w:val="0"/>
                  <w:marBottom w:val="225"/>
                  <w:divBdr>
                    <w:top w:val="none" w:sz="0" w:space="0" w:color="auto"/>
                    <w:left w:val="none" w:sz="0" w:space="0" w:color="auto"/>
                    <w:bottom w:val="none" w:sz="0" w:space="0" w:color="auto"/>
                    <w:right w:val="none" w:sz="0" w:space="0" w:color="auto"/>
                  </w:divBdr>
                  <w:divsChild>
                    <w:div w:id="16747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0689">
              <w:marLeft w:val="0"/>
              <w:marRight w:val="0"/>
              <w:marTop w:val="0"/>
              <w:marBottom w:val="0"/>
              <w:divBdr>
                <w:top w:val="none" w:sz="0" w:space="0" w:color="auto"/>
                <w:left w:val="none" w:sz="0" w:space="0" w:color="auto"/>
                <w:bottom w:val="none" w:sz="0" w:space="0" w:color="auto"/>
                <w:right w:val="none" w:sz="0" w:space="0" w:color="auto"/>
              </w:divBdr>
              <w:divsChild>
                <w:div w:id="1450784712">
                  <w:marLeft w:val="105"/>
                  <w:marRight w:val="0"/>
                  <w:marTop w:val="0"/>
                  <w:marBottom w:val="600"/>
                  <w:divBdr>
                    <w:top w:val="none" w:sz="0" w:space="0" w:color="auto"/>
                    <w:left w:val="none" w:sz="0" w:space="0" w:color="auto"/>
                    <w:bottom w:val="none" w:sz="0" w:space="0" w:color="auto"/>
                    <w:right w:val="none" w:sz="0" w:space="0" w:color="auto"/>
                  </w:divBdr>
                  <w:divsChild>
                    <w:div w:id="10904649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17002549">
              <w:marLeft w:val="0"/>
              <w:marRight w:val="0"/>
              <w:marTop w:val="0"/>
              <w:marBottom w:val="0"/>
              <w:divBdr>
                <w:top w:val="none" w:sz="0" w:space="0" w:color="auto"/>
                <w:left w:val="none" w:sz="0" w:space="0" w:color="auto"/>
                <w:bottom w:val="none" w:sz="0" w:space="0" w:color="auto"/>
                <w:right w:val="none" w:sz="0" w:space="0" w:color="auto"/>
              </w:divBdr>
              <w:divsChild>
                <w:div w:id="301859082">
                  <w:marLeft w:val="0"/>
                  <w:marRight w:val="150"/>
                  <w:marTop w:val="0"/>
                  <w:marBottom w:val="0"/>
                  <w:divBdr>
                    <w:top w:val="none" w:sz="0" w:space="0" w:color="auto"/>
                    <w:left w:val="none" w:sz="0" w:space="0" w:color="auto"/>
                    <w:bottom w:val="none" w:sz="0" w:space="0" w:color="auto"/>
                    <w:right w:val="none" w:sz="0" w:space="0" w:color="auto"/>
                  </w:divBdr>
                </w:div>
              </w:divsChild>
            </w:div>
            <w:div w:id="1149788425">
              <w:marLeft w:val="0"/>
              <w:marRight w:val="0"/>
              <w:marTop w:val="0"/>
              <w:marBottom w:val="105"/>
              <w:divBdr>
                <w:top w:val="none" w:sz="0" w:space="0" w:color="auto"/>
                <w:left w:val="none" w:sz="0" w:space="0" w:color="auto"/>
                <w:bottom w:val="none" w:sz="0" w:space="0" w:color="auto"/>
                <w:right w:val="none" w:sz="0" w:space="0" w:color="auto"/>
              </w:divBdr>
            </w:div>
            <w:div w:id="1543132634">
              <w:marLeft w:val="105"/>
              <w:marRight w:val="0"/>
              <w:marTop w:val="0"/>
              <w:marBottom w:val="600"/>
              <w:divBdr>
                <w:top w:val="none" w:sz="0" w:space="0" w:color="auto"/>
                <w:left w:val="none" w:sz="0" w:space="0" w:color="auto"/>
                <w:bottom w:val="none" w:sz="0" w:space="0" w:color="auto"/>
                <w:right w:val="none" w:sz="0" w:space="0" w:color="auto"/>
              </w:divBdr>
              <w:divsChild>
                <w:div w:id="726732438">
                  <w:marLeft w:val="-15"/>
                  <w:marRight w:val="-15"/>
                  <w:marTop w:val="0"/>
                  <w:marBottom w:val="0"/>
                  <w:divBdr>
                    <w:top w:val="none" w:sz="0" w:space="0" w:color="auto"/>
                    <w:left w:val="none" w:sz="0" w:space="0" w:color="auto"/>
                    <w:bottom w:val="none" w:sz="0" w:space="0" w:color="auto"/>
                    <w:right w:val="none" w:sz="0" w:space="0" w:color="auto"/>
                  </w:divBdr>
                </w:div>
                <w:div w:id="253168666">
                  <w:marLeft w:val="-15"/>
                  <w:marRight w:val="-15"/>
                  <w:marTop w:val="0"/>
                  <w:marBottom w:val="0"/>
                  <w:divBdr>
                    <w:top w:val="none" w:sz="0" w:space="0" w:color="auto"/>
                    <w:left w:val="none" w:sz="0" w:space="0" w:color="auto"/>
                    <w:bottom w:val="none" w:sz="0" w:space="0" w:color="auto"/>
                    <w:right w:val="none" w:sz="0" w:space="0" w:color="auto"/>
                  </w:divBdr>
                </w:div>
              </w:divsChild>
            </w:div>
            <w:div w:id="1850214701">
              <w:marLeft w:val="105"/>
              <w:marRight w:val="0"/>
              <w:marTop w:val="0"/>
              <w:marBottom w:val="600"/>
              <w:divBdr>
                <w:top w:val="none" w:sz="0" w:space="0" w:color="auto"/>
                <w:left w:val="none" w:sz="0" w:space="0" w:color="auto"/>
                <w:bottom w:val="none" w:sz="0" w:space="0" w:color="auto"/>
                <w:right w:val="none" w:sz="0" w:space="0" w:color="auto"/>
              </w:divBdr>
              <w:divsChild>
                <w:div w:id="842891015">
                  <w:marLeft w:val="-15"/>
                  <w:marRight w:val="-15"/>
                  <w:marTop w:val="0"/>
                  <w:marBottom w:val="0"/>
                  <w:divBdr>
                    <w:top w:val="none" w:sz="0" w:space="0" w:color="auto"/>
                    <w:left w:val="none" w:sz="0" w:space="0" w:color="auto"/>
                    <w:bottom w:val="none" w:sz="0" w:space="0" w:color="auto"/>
                    <w:right w:val="none" w:sz="0" w:space="0" w:color="auto"/>
                  </w:divBdr>
                </w:div>
              </w:divsChild>
            </w:div>
            <w:div w:id="414595586">
              <w:marLeft w:val="0"/>
              <w:marRight w:val="0"/>
              <w:marTop w:val="0"/>
              <w:marBottom w:val="105"/>
              <w:divBdr>
                <w:top w:val="none" w:sz="0" w:space="0" w:color="auto"/>
                <w:left w:val="none" w:sz="0" w:space="0" w:color="auto"/>
                <w:bottom w:val="none" w:sz="0" w:space="0" w:color="auto"/>
                <w:right w:val="none" w:sz="0" w:space="0" w:color="auto"/>
              </w:divBdr>
            </w:div>
            <w:div w:id="143848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07834189">
      <w:bodyDiv w:val="1"/>
      <w:marLeft w:val="0"/>
      <w:marRight w:val="0"/>
      <w:marTop w:val="0"/>
      <w:marBottom w:val="0"/>
      <w:divBdr>
        <w:top w:val="none" w:sz="0" w:space="0" w:color="auto"/>
        <w:left w:val="none" w:sz="0" w:space="0" w:color="auto"/>
        <w:bottom w:val="none" w:sz="0" w:space="0" w:color="auto"/>
        <w:right w:val="none" w:sz="0" w:space="0" w:color="auto"/>
      </w:divBdr>
    </w:div>
    <w:div w:id="1949700556">
      <w:bodyDiv w:val="1"/>
      <w:marLeft w:val="0"/>
      <w:marRight w:val="0"/>
      <w:marTop w:val="0"/>
      <w:marBottom w:val="0"/>
      <w:divBdr>
        <w:top w:val="none" w:sz="0" w:space="0" w:color="auto"/>
        <w:left w:val="none" w:sz="0" w:space="0" w:color="auto"/>
        <w:bottom w:val="none" w:sz="0" w:space="0" w:color="auto"/>
        <w:right w:val="none" w:sz="0" w:space="0" w:color="auto"/>
      </w:divBdr>
      <w:divsChild>
        <w:div w:id="1156413385">
          <w:marLeft w:val="0"/>
          <w:marRight w:val="0"/>
          <w:marTop w:val="0"/>
          <w:marBottom w:val="0"/>
          <w:divBdr>
            <w:top w:val="single" w:sz="6" w:space="2" w:color="E2E2E2"/>
            <w:left w:val="none" w:sz="0" w:space="0" w:color="auto"/>
            <w:bottom w:val="none" w:sz="0" w:space="0" w:color="auto"/>
            <w:right w:val="none" w:sz="0" w:space="0" w:color="auto"/>
          </w:divBdr>
        </w:div>
      </w:divsChild>
    </w:div>
    <w:div w:id="1961567458">
      <w:bodyDiv w:val="1"/>
      <w:marLeft w:val="0"/>
      <w:marRight w:val="0"/>
      <w:marTop w:val="0"/>
      <w:marBottom w:val="0"/>
      <w:divBdr>
        <w:top w:val="none" w:sz="0" w:space="0" w:color="auto"/>
        <w:left w:val="none" w:sz="0" w:space="0" w:color="auto"/>
        <w:bottom w:val="none" w:sz="0" w:space="0" w:color="auto"/>
        <w:right w:val="none" w:sz="0" w:space="0" w:color="auto"/>
      </w:divBdr>
    </w:div>
    <w:div w:id="2029404300">
      <w:bodyDiv w:val="1"/>
      <w:marLeft w:val="0"/>
      <w:marRight w:val="0"/>
      <w:marTop w:val="0"/>
      <w:marBottom w:val="0"/>
      <w:divBdr>
        <w:top w:val="none" w:sz="0" w:space="0" w:color="auto"/>
        <w:left w:val="none" w:sz="0" w:space="0" w:color="auto"/>
        <w:bottom w:val="none" w:sz="0" w:space="0" w:color="auto"/>
        <w:right w:val="none" w:sz="0" w:space="0" w:color="auto"/>
      </w:divBdr>
    </w:div>
    <w:div w:id="2112970914">
      <w:bodyDiv w:val="1"/>
      <w:marLeft w:val="0"/>
      <w:marRight w:val="0"/>
      <w:marTop w:val="0"/>
      <w:marBottom w:val="0"/>
      <w:divBdr>
        <w:top w:val="none" w:sz="0" w:space="0" w:color="auto"/>
        <w:left w:val="none" w:sz="0" w:space="0" w:color="auto"/>
        <w:bottom w:val="none" w:sz="0" w:space="0" w:color="auto"/>
        <w:right w:val="none" w:sz="0" w:space="0" w:color="auto"/>
      </w:divBdr>
      <w:divsChild>
        <w:div w:id="2099981187">
          <w:marLeft w:val="0"/>
          <w:marRight w:val="0"/>
          <w:marTop w:val="0"/>
          <w:marBottom w:val="300"/>
          <w:divBdr>
            <w:top w:val="none" w:sz="0" w:space="0" w:color="auto"/>
            <w:left w:val="none" w:sz="0" w:space="0" w:color="auto"/>
            <w:bottom w:val="none" w:sz="0" w:space="0" w:color="auto"/>
            <w:right w:val="none" w:sz="0" w:space="0" w:color="auto"/>
          </w:divBdr>
          <w:divsChild>
            <w:div w:id="416710488">
              <w:marLeft w:val="0"/>
              <w:marRight w:val="0"/>
              <w:marTop w:val="0"/>
              <w:marBottom w:val="0"/>
              <w:divBdr>
                <w:top w:val="single" w:sz="6" w:space="2" w:color="E2E2E2"/>
                <w:left w:val="none" w:sz="0" w:space="0" w:color="auto"/>
                <w:bottom w:val="none" w:sz="0" w:space="0" w:color="auto"/>
                <w:right w:val="none" w:sz="0" w:space="0" w:color="auto"/>
              </w:divBdr>
            </w:div>
          </w:divsChild>
        </w:div>
        <w:div w:id="892277845">
          <w:marLeft w:val="0"/>
          <w:marRight w:val="0"/>
          <w:marTop w:val="0"/>
          <w:marBottom w:val="0"/>
          <w:divBdr>
            <w:top w:val="none" w:sz="0" w:space="0" w:color="auto"/>
            <w:left w:val="none" w:sz="0" w:space="0" w:color="auto"/>
            <w:bottom w:val="none" w:sz="0" w:space="0" w:color="auto"/>
            <w:right w:val="none" w:sz="0" w:space="0" w:color="auto"/>
          </w:divBdr>
          <w:divsChild>
            <w:div w:id="1521045268">
              <w:marLeft w:val="0"/>
              <w:marRight w:val="0"/>
              <w:marTop w:val="0"/>
              <w:marBottom w:val="0"/>
              <w:divBdr>
                <w:top w:val="none" w:sz="0" w:space="0" w:color="auto"/>
                <w:left w:val="none" w:sz="0" w:space="0" w:color="auto"/>
                <w:bottom w:val="none" w:sz="0" w:space="0" w:color="auto"/>
                <w:right w:val="none" w:sz="0" w:space="0" w:color="auto"/>
              </w:divBdr>
              <w:divsChild>
                <w:div w:id="1677926208">
                  <w:marLeft w:val="0"/>
                  <w:marRight w:val="0"/>
                  <w:marTop w:val="0"/>
                  <w:marBottom w:val="105"/>
                  <w:divBdr>
                    <w:top w:val="none" w:sz="0" w:space="0" w:color="auto"/>
                    <w:left w:val="none" w:sz="0" w:space="0" w:color="auto"/>
                    <w:bottom w:val="none" w:sz="0" w:space="0" w:color="auto"/>
                    <w:right w:val="none" w:sz="0" w:space="0" w:color="auto"/>
                  </w:divBdr>
                </w:div>
              </w:divsChild>
            </w:div>
            <w:div w:id="1861770785">
              <w:marLeft w:val="0"/>
              <w:marRight w:val="0"/>
              <w:marTop w:val="0"/>
              <w:marBottom w:val="0"/>
              <w:divBdr>
                <w:top w:val="none" w:sz="0" w:space="0" w:color="auto"/>
                <w:left w:val="none" w:sz="0" w:space="0" w:color="auto"/>
                <w:bottom w:val="none" w:sz="0" w:space="0" w:color="auto"/>
                <w:right w:val="none" w:sz="0" w:space="0" w:color="auto"/>
              </w:divBdr>
              <w:divsChild>
                <w:div w:id="296373226">
                  <w:marLeft w:val="0"/>
                  <w:marRight w:val="0"/>
                  <w:marTop w:val="0"/>
                  <w:marBottom w:val="225"/>
                  <w:divBdr>
                    <w:top w:val="none" w:sz="0" w:space="0" w:color="auto"/>
                    <w:left w:val="none" w:sz="0" w:space="0" w:color="auto"/>
                    <w:bottom w:val="none" w:sz="0" w:space="0" w:color="auto"/>
                    <w:right w:val="none" w:sz="0" w:space="0" w:color="auto"/>
                  </w:divBdr>
                  <w:divsChild>
                    <w:div w:id="20866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31620">
              <w:marLeft w:val="0"/>
              <w:marRight w:val="0"/>
              <w:marTop w:val="0"/>
              <w:marBottom w:val="0"/>
              <w:divBdr>
                <w:top w:val="none" w:sz="0" w:space="0" w:color="auto"/>
                <w:left w:val="none" w:sz="0" w:space="0" w:color="auto"/>
                <w:bottom w:val="none" w:sz="0" w:space="0" w:color="auto"/>
                <w:right w:val="none" w:sz="0" w:space="0" w:color="auto"/>
              </w:divBdr>
              <w:divsChild>
                <w:div w:id="1589382096">
                  <w:marLeft w:val="105"/>
                  <w:marRight w:val="0"/>
                  <w:marTop w:val="0"/>
                  <w:marBottom w:val="600"/>
                  <w:divBdr>
                    <w:top w:val="none" w:sz="0" w:space="0" w:color="auto"/>
                    <w:left w:val="none" w:sz="0" w:space="0" w:color="auto"/>
                    <w:bottom w:val="none" w:sz="0" w:space="0" w:color="auto"/>
                    <w:right w:val="none" w:sz="0" w:space="0" w:color="auto"/>
                  </w:divBdr>
                  <w:divsChild>
                    <w:div w:id="8997512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31720396">
              <w:marLeft w:val="0"/>
              <w:marRight w:val="0"/>
              <w:marTop w:val="0"/>
              <w:marBottom w:val="0"/>
              <w:divBdr>
                <w:top w:val="none" w:sz="0" w:space="0" w:color="auto"/>
                <w:left w:val="none" w:sz="0" w:space="0" w:color="auto"/>
                <w:bottom w:val="none" w:sz="0" w:space="0" w:color="auto"/>
                <w:right w:val="none" w:sz="0" w:space="0" w:color="auto"/>
              </w:divBdr>
              <w:divsChild>
                <w:div w:id="2034839442">
                  <w:marLeft w:val="0"/>
                  <w:marRight w:val="150"/>
                  <w:marTop w:val="0"/>
                  <w:marBottom w:val="0"/>
                  <w:divBdr>
                    <w:top w:val="none" w:sz="0" w:space="0" w:color="auto"/>
                    <w:left w:val="none" w:sz="0" w:space="0" w:color="auto"/>
                    <w:bottom w:val="none" w:sz="0" w:space="0" w:color="auto"/>
                    <w:right w:val="none" w:sz="0" w:space="0" w:color="auto"/>
                  </w:divBdr>
                </w:div>
              </w:divsChild>
            </w:div>
            <w:div w:id="1708486071">
              <w:marLeft w:val="0"/>
              <w:marRight w:val="0"/>
              <w:marTop w:val="0"/>
              <w:marBottom w:val="105"/>
              <w:divBdr>
                <w:top w:val="none" w:sz="0" w:space="0" w:color="auto"/>
                <w:left w:val="none" w:sz="0" w:space="0" w:color="auto"/>
                <w:bottom w:val="none" w:sz="0" w:space="0" w:color="auto"/>
                <w:right w:val="none" w:sz="0" w:space="0" w:color="auto"/>
              </w:divBdr>
            </w:div>
            <w:div w:id="1066030516">
              <w:marLeft w:val="105"/>
              <w:marRight w:val="0"/>
              <w:marTop w:val="0"/>
              <w:marBottom w:val="600"/>
              <w:divBdr>
                <w:top w:val="none" w:sz="0" w:space="0" w:color="auto"/>
                <w:left w:val="none" w:sz="0" w:space="0" w:color="auto"/>
                <w:bottom w:val="none" w:sz="0" w:space="0" w:color="auto"/>
                <w:right w:val="none" w:sz="0" w:space="0" w:color="auto"/>
              </w:divBdr>
              <w:divsChild>
                <w:div w:id="839929356">
                  <w:marLeft w:val="-15"/>
                  <w:marRight w:val="-15"/>
                  <w:marTop w:val="0"/>
                  <w:marBottom w:val="0"/>
                  <w:divBdr>
                    <w:top w:val="none" w:sz="0" w:space="0" w:color="auto"/>
                    <w:left w:val="none" w:sz="0" w:space="0" w:color="auto"/>
                    <w:bottom w:val="none" w:sz="0" w:space="0" w:color="auto"/>
                    <w:right w:val="none" w:sz="0" w:space="0" w:color="auto"/>
                  </w:divBdr>
                </w:div>
                <w:div w:id="797264466">
                  <w:marLeft w:val="-15"/>
                  <w:marRight w:val="-15"/>
                  <w:marTop w:val="0"/>
                  <w:marBottom w:val="0"/>
                  <w:divBdr>
                    <w:top w:val="none" w:sz="0" w:space="0" w:color="auto"/>
                    <w:left w:val="none" w:sz="0" w:space="0" w:color="auto"/>
                    <w:bottom w:val="none" w:sz="0" w:space="0" w:color="auto"/>
                    <w:right w:val="none" w:sz="0" w:space="0" w:color="auto"/>
                  </w:divBdr>
                </w:div>
              </w:divsChild>
            </w:div>
            <w:div w:id="634409443">
              <w:marLeft w:val="105"/>
              <w:marRight w:val="0"/>
              <w:marTop w:val="0"/>
              <w:marBottom w:val="600"/>
              <w:divBdr>
                <w:top w:val="none" w:sz="0" w:space="0" w:color="auto"/>
                <w:left w:val="none" w:sz="0" w:space="0" w:color="auto"/>
                <w:bottom w:val="none" w:sz="0" w:space="0" w:color="auto"/>
                <w:right w:val="none" w:sz="0" w:space="0" w:color="auto"/>
              </w:divBdr>
              <w:divsChild>
                <w:div w:id="1973558385">
                  <w:marLeft w:val="-15"/>
                  <w:marRight w:val="-15"/>
                  <w:marTop w:val="0"/>
                  <w:marBottom w:val="0"/>
                  <w:divBdr>
                    <w:top w:val="none" w:sz="0" w:space="0" w:color="auto"/>
                    <w:left w:val="none" w:sz="0" w:space="0" w:color="auto"/>
                    <w:bottom w:val="none" w:sz="0" w:space="0" w:color="auto"/>
                    <w:right w:val="none" w:sz="0" w:space="0" w:color="auto"/>
                  </w:divBdr>
                </w:div>
              </w:divsChild>
            </w:div>
            <w:div w:id="583999058">
              <w:marLeft w:val="0"/>
              <w:marRight w:val="0"/>
              <w:marTop w:val="0"/>
              <w:marBottom w:val="105"/>
              <w:divBdr>
                <w:top w:val="none" w:sz="0" w:space="0" w:color="auto"/>
                <w:left w:val="none" w:sz="0" w:space="0" w:color="auto"/>
                <w:bottom w:val="none" w:sz="0" w:space="0" w:color="auto"/>
                <w:right w:val="none" w:sz="0" w:space="0" w:color="auto"/>
              </w:divBdr>
            </w:div>
            <w:div w:id="140661232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4F8968008F1042A9F0EF469E2EDFCA"/>
        <w:category>
          <w:name w:val="General"/>
          <w:gallery w:val="placeholder"/>
        </w:category>
        <w:types>
          <w:type w:val="bbPlcHdr"/>
        </w:types>
        <w:behaviors>
          <w:behavior w:val="content"/>
        </w:behaviors>
        <w:guid w:val="{C624C3AC-B8BE-2C46-B64F-23563A414E79}"/>
      </w:docPartPr>
      <w:docPartBody>
        <w:p w:rsidR="00F6108E" w:rsidRDefault="00EB6CB8" w:rsidP="00EB6CB8">
          <w:pPr>
            <w:pStyle w:val="074F8968008F1042A9F0EF469E2EDFCA"/>
          </w:pPr>
          <w:r>
            <w:t>[Type text]</w:t>
          </w:r>
        </w:p>
      </w:docPartBody>
    </w:docPart>
    <w:docPart>
      <w:docPartPr>
        <w:name w:val="EDCED5DD3723C9418E38D2C15F4082F1"/>
        <w:category>
          <w:name w:val="General"/>
          <w:gallery w:val="placeholder"/>
        </w:category>
        <w:types>
          <w:type w:val="bbPlcHdr"/>
        </w:types>
        <w:behaviors>
          <w:behavior w:val="content"/>
        </w:behaviors>
        <w:guid w:val="{C941D3BB-D7EC-C34A-9590-CE0254169955}"/>
      </w:docPartPr>
      <w:docPartBody>
        <w:p w:rsidR="00F6108E" w:rsidRDefault="00EB6CB8" w:rsidP="00EB6CB8">
          <w:pPr>
            <w:pStyle w:val="EDCED5DD3723C9418E38D2C15F4082F1"/>
          </w:pPr>
          <w:r>
            <w:t>[Type text]</w:t>
          </w:r>
        </w:p>
      </w:docPartBody>
    </w:docPart>
    <w:docPart>
      <w:docPartPr>
        <w:name w:val="D6EE1BAE58208C4DBD001952FBC01587"/>
        <w:category>
          <w:name w:val="General"/>
          <w:gallery w:val="placeholder"/>
        </w:category>
        <w:types>
          <w:type w:val="bbPlcHdr"/>
        </w:types>
        <w:behaviors>
          <w:behavior w:val="content"/>
        </w:behaviors>
        <w:guid w:val="{FD7F1EF1-5D5F-B642-9DF2-C7CDE561FF27}"/>
      </w:docPartPr>
      <w:docPartBody>
        <w:p w:rsidR="00F6108E" w:rsidRDefault="00EB6CB8" w:rsidP="00EB6CB8">
          <w:pPr>
            <w:pStyle w:val="D6EE1BAE58208C4DBD001952FBC0158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80000067"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B8"/>
    <w:rsid w:val="002B595B"/>
    <w:rsid w:val="00B95F4A"/>
    <w:rsid w:val="00D13AFE"/>
    <w:rsid w:val="00EB6CB8"/>
    <w:rsid w:val="00F61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F8968008F1042A9F0EF469E2EDFCA">
    <w:name w:val="074F8968008F1042A9F0EF469E2EDFCA"/>
    <w:rsid w:val="00EB6CB8"/>
  </w:style>
  <w:style w:type="paragraph" w:customStyle="1" w:styleId="EDCED5DD3723C9418E38D2C15F4082F1">
    <w:name w:val="EDCED5DD3723C9418E38D2C15F4082F1"/>
    <w:rsid w:val="00EB6CB8"/>
  </w:style>
  <w:style w:type="paragraph" w:customStyle="1" w:styleId="D6EE1BAE58208C4DBD001952FBC01587">
    <w:name w:val="D6EE1BAE58208C4DBD001952FBC01587"/>
    <w:rsid w:val="00EB6CB8"/>
  </w:style>
  <w:style w:type="paragraph" w:customStyle="1" w:styleId="AB3A355FC3FC304E838882D58755E18E">
    <w:name w:val="AB3A355FC3FC304E838882D58755E18E"/>
    <w:rsid w:val="00EB6CB8"/>
  </w:style>
  <w:style w:type="paragraph" w:customStyle="1" w:styleId="08B3F9C1C6F34F48B116E35121AAD597">
    <w:name w:val="08B3F9C1C6F34F48B116E35121AAD597"/>
    <w:rsid w:val="00EB6CB8"/>
  </w:style>
  <w:style w:type="paragraph" w:customStyle="1" w:styleId="F48C8B92C723C04F916734FCBE77CF10">
    <w:name w:val="F48C8B92C723C04F916734FCBE77CF10"/>
    <w:rsid w:val="00EB6CB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F8968008F1042A9F0EF469E2EDFCA">
    <w:name w:val="074F8968008F1042A9F0EF469E2EDFCA"/>
    <w:rsid w:val="00EB6CB8"/>
  </w:style>
  <w:style w:type="paragraph" w:customStyle="1" w:styleId="EDCED5DD3723C9418E38D2C15F4082F1">
    <w:name w:val="EDCED5DD3723C9418E38D2C15F4082F1"/>
    <w:rsid w:val="00EB6CB8"/>
  </w:style>
  <w:style w:type="paragraph" w:customStyle="1" w:styleId="D6EE1BAE58208C4DBD001952FBC01587">
    <w:name w:val="D6EE1BAE58208C4DBD001952FBC01587"/>
    <w:rsid w:val="00EB6CB8"/>
  </w:style>
  <w:style w:type="paragraph" w:customStyle="1" w:styleId="AB3A355FC3FC304E838882D58755E18E">
    <w:name w:val="AB3A355FC3FC304E838882D58755E18E"/>
    <w:rsid w:val="00EB6CB8"/>
  </w:style>
  <w:style w:type="paragraph" w:customStyle="1" w:styleId="08B3F9C1C6F34F48B116E35121AAD597">
    <w:name w:val="08B3F9C1C6F34F48B116E35121AAD597"/>
    <w:rsid w:val="00EB6CB8"/>
  </w:style>
  <w:style w:type="paragraph" w:customStyle="1" w:styleId="F48C8B92C723C04F916734FCBE77CF10">
    <w:name w:val="F48C8B92C723C04F916734FCBE77CF10"/>
    <w:rsid w:val="00EB6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FF086-9048-1D4B-93C6-2CF6A628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4484</Characters>
  <Application>Microsoft Macintosh Word</Application>
  <DocSecurity>0</DocSecurity>
  <Lines>37</Lines>
  <Paragraphs>10</Paragraphs>
  <ScaleCrop>false</ScaleCrop>
  <Company>morgan lehman</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Lehman</dc:creator>
  <cp:keywords/>
  <dc:description/>
  <cp:lastModifiedBy>Intern</cp:lastModifiedBy>
  <cp:revision>2</cp:revision>
  <cp:lastPrinted>2015-06-16T18:54:00Z</cp:lastPrinted>
  <dcterms:created xsi:type="dcterms:W3CDTF">2016-02-13T19:06:00Z</dcterms:created>
  <dcterms:modified xsi:type="dcterms:W3CDTF">2016-02-13T19:06:00Z</dcterms:modified>
</cp:coreProperties>
</file>